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6D50B" w14:textId="7B3C567B" w:rsidR="005C76ED" w:rsidRPr="0012688A" w:rsidRDefault="00393484" w:rsidP="005C76ED">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Openbaar </w:t>
      </w:r>
      <w:r w:rsidR="00891457">
        <w:rPr>
          <w:b/>
          <w:sz w:val="28"/>
          <w:szCs w:val="28"/>
        </w:rPr>
        <w:t xml:space="preserve">Verslag </w:t>
      </w:r>
      <w:r w:rsidR="00F81CB0" w:rsidRPr="0012688A">
        <w:rPr>
          <w:b/>
          <w:sz w:val="28"/>
          <w:szCs w:val="28"/>
        </w:rPr>
        <w:t xml:space="preserve">van de </w:t>
      </w:r>
      <w:r w:rsidR="00480414">
        <w:rPr>
          <w:b/>
          <w:sz w:val="28"/>
          <w:szCs w:val="28"/>
        </w:rPr>
        <w:t>30</w:t>
      </w:r>
      <w:r w:rsidR="00F81CB0" w:rsidRPr="0012688A">
        <w:rPr>
          <w:b/>
          <w:sz w:val="28"/>
          <w:szCs w:val="28"/>
          <w:vertAlign w:val="superscript"/>
        </w:rPr>
        <w:t>e</w:t>
      </w:r>
      <w:r w:rsidR="00F81CB0" w:rsidRPr="0012688A">
        <w:rPr>
          <w:b/>
          <w:sz w:val="28"/>
          <w:szCs w:val="28"/>
        </w:rPr>
        <w:t xml:space="preserve"> bijeenkomst van de VNSC</w:t>
      </w:r>
    </w:p>
    <w:p w14:paraId="7FC7E0C2" w14:textId="181F66BE" w:rsidR="00A930F5" w:rsidRPr="0012688A" w:rsidRDefault="00F81CB0" w:rsidP="00152070">
      <w:pPr>
        <w:pBdr>
          <w:top w:val="single" w:sz="4" w:space="1" w:color="auto"/>
          <w:left w:val="single" w:sz="4" w:space="4" w:color="auto"/>
          <w:bottom w:val="single" w:sz="4" w:space="1" w:color="auto"/>
          <w:right w:val="single" w:sz="4" w:space="4" w:color="auto"/>
        </w:pBdr>
        <w:spacing w:after="0"/>
        <w:rPr>
          <w:sz w:val="20"/>
          <w:szCs w:val="20"/>
        </w:rPr>
      </w:pPr>
      <w:r w:rsidRPr="0012688A">
        <w:rPr>
          <w:b/>
          <w:sz w:val="20"/>
          <w:szCs w:val="20"/>
        </w:rPr>
        <w:t>Datum:</w:t>
      </w:r>
      <w:r w:rsidR="00D87DEE" w:rsidDel="00D87DEE">
        <w:rPr>
          <w:sz w:val="20"/>
          <w:szCs w:val="20"/>
        </w:rPr>
        <w:t xml:space="preserve"> </w:t>
      </w:r>
      <w:r w:rsidR="00E531CB">
        <w:rPr>
          <w:sz w:val="20"/>
          <w:szCs w:val="20"/>
        </w:rPr>
        <w:t xml:space="preserve"> 20</w:t>
      </w:r>
      <w:r w:rsidR="00480414">
        <w:rPr>
          <w:sz w:val="20"/>
          <w:szCs w:val="20"/>
        </w:rPr>
        <w:t xml:space="preserve"> juni 2024</w:t>
      </w:r>
    </w:p>
    <w:p w14:paraId="3206638B" w14:textId="605F9C61" w:rsidR="00A930F5" w:rsidRPr="0012688A" w:rsidRDefault="00A930F5" w:rsidP="00152070">
      <w:pPr>
        <w:pBdr>
          <w:top w:val="single" w:sz="4" w:space="1" w:color="auto"/>
          <w:left w:val="single" w:sz="4" w:space="4" w:color="auto"/>
          <w:bottom w:val="single" w:sz="4" w:space="1" w:color="auto"/>
          <w:right w:val="single" w:sz="4" w:space="4" w:color="auto"/>
        </w:pBdr>
        <w:spacing w:after="0"/>
        <w:rPr>
          <w:sz w:val="20"/>
          <w:szCs w:val="20"/>
        </w:rPr>
      </w:pPr>
      <w:r w:rsidRPr="0012688A">
        <w:rPr>
          <w:b/>
          <w:sz w:val="20"/>
          <w:szCs w:val="20"/>
        </w:rPr>
        <w:t>Tijdstip:</w:t>
      </w:r>
      <w:r w:rsidRPr="0012688A">
        <w:rPr>
          <w:sz w:val="20"/>
          <w:szCs w:val="20"/>
        </w:rPr>
        <w:t xml:space="preserve"> </w:t>
      </w:r>
      <w:r w:rsidR="007D2A21">
        <w:rPr>
          <w:sz w:val="20"/>
          <w:szCs w:val="20"/>
        </w:rPr>
        <w:t>10-12 uur</w:t>
      </w:r>
      <w:r w:rsidR="009E295E">
        <w:rPr>
          <w:sz w:val="20"/>
          <w:szCs w:val="20"/>
        </w:rPr>
        <w:t xml:space="preserve"> </w:t>
      </w:r>
    </w:p>
    <w:p w14:paraId="51D45F72" w14:textId="38C8DF94" w:rsidR="003C05A1" w:rsidRPr="0012688A" w:rsidRDefault="00F81CB0" w:rsidP="00152070">
      <w:pPr>
        <w:pBdr>
          <w:top w:val="single" w:sz="4" w:space="1" w:color="auto"/>
          <w:left w:val="single" w:sz="4" w:space="4" w:color="auto"/>
          <w:bottom w:val="single" w:sz="4" w:space="1" w:color="auto"/>
          <w:right w:val="single" w:sz="4" w:space="4" w:color="auto"/>
        </w:pBdr>
        <w:spacing w:after="0"/>
        <w:rPr>
          <w:sz w:val="20"/>
          <w:szCs w:val="20"/>
        </w:rPr>
      </w:pPr>
      <w:r w:rsidRPr="0012688A">
        <w:rPr>
          <w:b/>
          <w:sz w:val="20"/>
          <w:szCs w:val="20"/>
        </w:rPr>
        <w:t>Locatie</w:t>
      </w:r>
      <w:r w:rsidRPr="0012688A">
        <w:rPr>
          <w:sz w:val="20"/>
          <w:szCs w:val="20"/>
        </w:rPr>
        <w:t>:</w:t>
      </w:r>
      <w:r w:rsidR="0022300A">
        <w:rPr>
          <w:sz w:val="20"/>
          <w:szCs w:val="20"/>
        </w:rPr>
        <w:t xml:space="preserve"> </w:t>
      </w:r>
      <w:r w:rsidR="00AC0ABE">
        <w:rPr>
          <w:sz w:val="20"/>
          <w:szCs w:val="20"/>
        </w:rPr>
        <w:t>Antwerpen</w:t>
      </w:r>
      <w:r w:rsidR="00E52F80">
        <w:rPr>
          <w:sz w:val="20"/>
          <w:szCs w:val="20"/>
        </w:rPr>
        <w:t xml:space="preserve"> </w:t>
      </w:r>
    </w:p>
    <w:p w14:paraId="0D4DDEFA" w14:textId="77777777" w:rsidR="00D83834" w:rsidRDefault="00D83834" w:rsidP="00D83834">
      <w:pPr>
        <w:spacing w:after="0"/>
        <w:rPr>
          <w:b/>
          <w:bCs/>
          <w:u w:val="single"/>
        </w:rPr>
      </w:pPr>
    </w:p>
    <w:p w14:paraId="02506ED8" w14:textId="7EB42857" w:rsidR="00DB7FAD" w:rsidRPr="00E52F80" w:rsidRDefault="00DB7FAD" w:rsidP="00DB7FAD">
      <w:pPr>
        <w:pStyle w:val="Lijstalinea"/>
        <w:numPr>
          <w:ilvl w:val="0"/>
          <w:numId w:val="1"/>
        </w:numPr>
        <w:spacing w:after="0" w:line="240" w:lineRule="auto"/>
        <w:rPr>
          <w:rFonts w:cstheme="minorHAnsi"/>
          <w:b/>
          <w:bCs/>
          <w:u w:val="single"/>
        </w:rPr>
      </w:pPr>
      <w:r w:rsidRPr="00E52F80">
        <w:rPr>
          <w:rFonts w:cstheme="minorHAnsi"/>
          <w:b/>
          <w:bCs/>
          <w:u w:val="single"/>
        </w:rPr>
        <w:t>Agenda voor de Toekomst</w:t>
      </w:r>
      <w:r w:rsidR="00924234" w:rsidRPr="00E52F80">
        <w:rPr>
          <w:rFonts w:cstheme="minorHAnsi"/>
          <w:b/>
          <w:bCs/>
          <w:u w:val="single"/>
        </w:rPr>
        <w:t>: roadmap</w:t>
      </w:r>
    </w:p>
    <w:p w14:paraId="2956BB0D" w14:textId="77777777" w:rsidR="007A5183" w:rsidRPr="007A5183" w:rsidRDefault="00FF334C" w:rsidP="00ED7239">
      <w:pPr>
        <w:pStyle w:val="Lijstalinea"/>
        <w:numPr>
          <w:ilvl w:val="1"/>
          <w:numId w:val="1"/>
        </w:numPr>
        <w:spacing w:after="0" w:line="240" w:lineRule="auto"/>
        <w:rPr>
          <w:rFonts w:cstheme="minorHAnsi"/>
          <w:u w:val="single"/>
          <w:lang w:val="fr-FR"/>
        </w:rPr>
      </w:pPr>
      <w:r w:rsidRPr="00E52F80">
        <w:rPr>
          <w:rFonts w:cstheme="minorHAnsi"/>
          <w:b/>
          <w:bCs/>
          <w:lang w:val="fr-FR"/>
        </w:rPr>
        <w:t xml:space="preserve">O&amp;M (incl. </w:t>
      </w:r>
      <w:r w:rsidR="0082697C" w:rsidRPr="00E52F80">
        <w:rPr>
          <w:rFonts w:cstheme="minorHAnsi"/>
          <w:b/>
          <w:bCs/>
          <w:lang w:val="fr-FR"/>
        </w:rPr>
        <w:t>c</w:t>
      </w:r>
      <w:r w:rsidR="00E261F0" w:rsidRPr="00E52F80">
        <w:rPr>
          <w:rFonts w:cstheme="minorHAnsi"/>
          <w:b/>
          <w:bCs/>
          <w:lang w:val="fr-FR"/>
        </w:rPr>
        <w:t>ommunicatie</w:t>
      </w:r>
      <w:r w:rsidRPr="00E52F80">
        <w:rPr>
          <w:rFonts w:cstheme="minorHAnsi"/>
          <w:b/>
          <w:bCs/>
          <w:lang w:val="fr-FR"/>
        </w:rPr>
        <w:t xml:space="preserve"> &amp; </w:t>
      </w:r>
      <w:r w:rsidR="00E261F0" w:rsidRPr="00E52F80">
        <w:rPr>
          <w:rFonts w:cstheme="minorHAnsi"/>
          <w:b/>
          <w:bCs/>
          <w:lang w:val="fr-FR"/>
        </w:rPr>
        <w:t>participatie</w:t>
      </w:r>
      <w:r w:rsidRPr="00E52F80">
        <w:rPr>
          <w:rFonts w:cstheme="minorHAnsi"/>
          <w:b/>
          <w:bCs/>
          <w:lang w:val="fr-FR"/>
        </w:rPr>
        <w:t>)</w:t>
      </w:r>
      <w:r w:rsidR="00A75CD0" w:rsidRPr="00E74AB3">
        <w:rPr>
          <w:rFonts w:cstheme="minorHAnsi"/>
          <w:lang w:val="fr-FR"/>
        </w:rPr>
        <w:t xml:space="preserve"> </w:t>
      </w:r>
    </w:p>
    <w:p w14:paraId="76297A8A" w14:textId="7DDECA8A" w:rsidR="005C2879" w:rsidRPr="00152070" w:rsidRDefault="005C2879"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152070">
        <w:rPr>
          <w:rFonts w:eastAsia="Verdana" w:cstheme="minorHAnsi"/>
        </w:rPr>
        <w:t>De 6-jaarlijkse evaluatie van de toestand van het Schelde-estuarium (T2021) is klaar. Het analyse- en evaluatierapport zijn afgewerkt en de beleidssamenvatting is in december 2023 afgerond</w:t>
      </w:r>
      <w:r w:rsidR="00C63DB9" w:rsidRPr="00152070">
        <w:rPr>
          <w:rFonts w:eastAsia="Verdana" w:cstheme="minorHAnsi"/>
        </w:rPr>
        <w:t>.</w:t>
      </w:r>
      <w:r w:rsidRPr="00152070">
        <w:rPr>
          <w:rFonts w:eastAsia="Verdana" w:cstheme="minorHAnsi"/>
        </w:rPr>
        <w:t xml:space="preserve"> </w:t>
      </w:r>
    </w:p>
    <w:p w14:paraId="68A4C9B4" w14:textId="45B350D9" w:rsidR="00AC654D" w:rsidRPr="00152070" w:rsidRDefault="00AC654D"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152070">
        <w:rPr>
          <w:rFonts w:cstheme="minorHAnsi"/>
        </w:rPr>
        <w:t xml:space="preserve">Voor de drie hoofdfuncties Natuurlijkheid, Veiligheid en Toegankelijkheid </w:t>
      </w:r>
      <w:r w:rsidR="00020CC9" w:rsidRPr="00152070">
        <w:rPr>
          <w:rFonts w:cstheme="minorHAnsi"/>
        </w:rPr>
        <w:t xml:space="preserve">zijn </w:t>
      </w:r>
      <w:r w:rsidRPr="00152070">
        <w:rPr>
          <w:rFonts w:cstheme="minorHAnsi"/>
        </w:rPr>
        <w:t xml:space="preserve">gunstige evoluties vastgesteld maar </w:t>
      </w:r>
      <w:r w:rsidR="005334DD" w:rsidRPr="00152070">
        <w:rPr>
          <w:rFonts w:cstheme="minorHAnsi"/>
        </w:rPr>
        <w:t xml:space="preserve">overall </w:t>
      </w:r>
      <w:r w:rsidRPr="00152070">
        <w:rPr>
          <w:rFonts w:cstheme="minorHAnsi"/>
        </w:rPr>
        <w:t xml:space="preserve">blijft </w:t>
      </w:r>
      <w:r w:rsidR="005334DD" w:rsidRPr="00152070">
        <w:rPr>
          <w:rFonts w:cstheme="minorHAnsi"/>
        </w:rPr>
        <w:t xml:space="preserve">de evaluatie </w:t>
      </w:r>
      <w:r w:rsidRPr="00152070">
        <w:rPr>
          <w:rFonts w:cstheme="minorHAnsi"/>
        </w:rPr>
        <w:t>negatief. Na de uitvoering van de derde verruiming is het streefbeeld voor Toegankelijkheid gehaald. De veiligheidsfunctie kan op lange termijn onder druk komen te staan door nog steeds stijgende hoogwaterpeilen. De natuurlijkheid vertoonde gunstige trends in verschillende waterkwaliteitsindicatoren (zoals zuurstof en stikstof) maar de toenemende vertroebeling</w:t>
      </w:r>
      <w:r w:rsidR="005334DD" w:rsidRPr="00152070">
        <w:rPr>
          <w:rFonts w:cstheme="minorHAnsi"/>
        </w:rPr>
        <w:t xml:space="preserve">, </w:t>
      </w:r>
      <w:r w:rsidRPr="00152070">
        <w:rPr>
          <w:rFonts w:cstheme="minorHAnsi"/>
        </w:rPr>
        <w:t xml:space="preserve">zoutindringing </w:t>
      </w:r>
      <w:r w:rsidR="005334DD" w:rsidRPr="00152070">
        <w:rPr>
          <w:rFonts w:cstheme="minorHAnsi"/>
        </w:rPr>
        <w:t xml:space="preserve">en verontreinigingen </w:t>
      </w:r>
      <w:r w:rsidRPr="00152070">
        <w:rPr>
          <w:rFonts w:cstheme="minorHAnsi"/>
        </w:rPr>
        <w:t>zijn aandachtspunten. Ook de trends voor verschillende leefgebieden en soorten oogden vaak gunstig maar de doelstellingen worden vaak niet gehaald.</w:t>
      </w:r>
      <w:r w:rsidR="000C0A8B" w:rsidRPr="00152070">
        <w:rPr>
          <w:rFonts w:cstheme="minorHAnsi"/>
        </w:rPr>
        <w:t xml:space="preserve"> </w:t>
      </w:r>
    </w:p>
    <w:p w14:paraId="0BD6A85D" w14:textId="77777777" w:rsidR="005F33A4" w:rsidRPr="00152070" w:rsidRDefault="005F33A4"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4A8FCDB2" w14:textId="4065D11F" w:rsidR="00810E7D" w:rsidRPr="00152070" w:rsidRDefault="00925125"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152070">
        <w:rPr>
          <w:rFonts w:cstheme="minorHAnsi"/>
        </w:rPr>
        <w:t>Het nieuwe werkplan</w:t>
      </w:r>
      <w:r w:rsidR="005C2879" w:rsidRPr="00152070">
        <w:rPr>
          <w:rFonts w:cstheme="minorHAnsi"/>
        </w:rPr>
        <w:t xml:space="preserve"> O&amp;M 2024-2028</w:t>
      </w:r>
      <w:r w:rsidRPr="00152070">
        <w:rPr>
          <w:rFonts w:cstheme="minorHAnsi"/>
        </w:rPr>
        <w:t xml:space="preserve"> beschrijft wat er de komende jaren op de planning staat op het gebied van drie thema’s: Sediment, Natuur en Evaluatie(methodiek).</w:t>
      </w:r>
      <w:r w:rsidR="005F33A4" w:rsidRPr="00152070">
        <w:rPr>
          <w:rFonts w:cstheme="minorHAnsi"/>
          <w:lang w:val="nl-NL"/>
        </w:rPr>
        <w:t xml:space="preserve"> </w:t>
      </w:r>
      <w:r w:rsidR="00EF0A56" w:rsidRPr="00152070">
        <w:rPr>
          <w:rFonts w:cstheme="minorHAnsi"/>
        </w:rPr>
        <w:t>Door de sterke verwevenheid van het thema Klimaat met de thema’s Natuur en Sediment, wordt het onderzoek binnen het thema Klimaat geïntegreerd in deze twee thema’s.</w:t>
      </w:r>
      <w:r w:rsidR="00810E7D" w:rsidRPr="00152070">
        <w:rPr>
          <w:rFonts w:cstheme="minorHAnsi"/>
          <w:lang w:val="nl-NL"/>
        </w:rPr>
        <w:t xml:space="preserve"> </w:t>
      </w:r>
      <w:r w:rsidR="00EF0A56" w:rsidRPr="00152070">
        <w:rPr>
          <w:rFonts w:cstheme="minorHAnsi"/>
        </w:rPr>
        <w:t>Onderzoek naar effecten van klimaatverandering op hydrodynamiek, sedimentdynamiek en morfologie worden opgenomen in het thema Sediment.</w:t>
      </w:r>
      <w:r w:rsidR="00810E7D" w:rsidRPr="00152070">
        <w:rPr>
          <w:rFonts w:cstheme="minorHAnsi"/>
          <w:lang w:val="nl-NL"/>
        </w:rPr>
        <w:t xml:space="preserve"> </w:t>
      </w:r>
      <w:r w:rsidR="00EF0A56" w:rsidRPr="00152070">
        <w:rPr>
          <w:rFonts w:cstheme="minorHAnsi"/>
        </w:rPr>
        <w:t>Onderzoek naar de effecten van klimaatverandering op natuur en op het behalen van natuurdoelstellingen wordt opgenomen in het thema Natuur.</w:t>
      </w:r>
    </w:p>
    <w:p w14:paraId="01CB6512" w14:textId="77777777" w:rsidR="00810E7D" w:rsidRPr="00152070" w:rsidRDefault="00810E7D"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p>
    <w:p w14:paraId="13EFA949" w14:textId="07067BB2" w:rsidR="00A4305D" w:rsidRPr="00152070" w:rsidRDefault="006D171D"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I</w:t>
      </w:r>
      <w:r w:rsidR="00810E7D" w:rsidRPr="00152070">
        <w:rPr>
          <w:rFonts w:cstheme="minorHAnsi"/>
        </w:rPr>
        <w:t xml:space="preserve">n </w:t>
      </w:r>
      <w:r w:rsidRPr="00152070">
        <w:rPr>
          <w:rFonts w:cstheme="minorHAnsi"/>
        </w:rPr>
        <w:t>k</w:t>
      </w:r>
      <w:r w:rsidR="00810E7D" w:rsidRPr="00152070">
        <w:rPr>
          <w:rFonts w:cstheme="minorHAnsi"/>
        </w:rPr>
        <w:t xml:space="preserve">ader </w:t>
      </w:r>
      <w:r w:rsidRPr="00152070">
        <w:rPr>
          <w:rFonts w:cstheme="minorHAnsi"/>
        </w:rPr>
        <w:t>v</w:t>
      </w:r>
      <w:r w:rsidR="00810E7D" w:rsidRPr="00152070">
        <w:rPr>
          <w:rFonts w:cstheme="minorHAnsi"/>
        </w:rPr>
        <w:t>an</w:t>
      </w:r>
      <w:r w:rsidRPr="00152070">
        <w:rPr>
          <w:rFonts w:cstheme="minorHAnsi"/>
        </w:rPr>
        <w:t xml:space="preserve"> sediment</w:t>
      </w:r>
      <w:r w:rsidR="00810E7D" w:rsidRPr="00152070">
        <w:rPr>
          <w:rFonts w:cstheme="minorHAnsi"/>
        </w:rPr>
        <w:t xml:space="preserve"> staat</w:t>
      </w:r>
      <w:r w:rsidRPr="00152070">
        <w:rPr>
          <w:rFonts w:cstheme="minorHAnsi"/>
        </w:rPr>
        <w:t xml:space="preserve"> o.a. onderzoek naar</w:t>
      </w:r>
      <w:r w:rsidR="00810E7D" w:rsidRPr="00152070">
        <w:rPr>
          <w:rFonts w:cstheme="minorHAnsi"/>
          <w:lang w:val="nl-NL"/>
        </w:rPr>
        <w:t xml:space="preserve"> </w:t>
      </w:r>
      <w:r w:rsidRPr="00152070">
        <w:rPr>
          <w:rFonts w:cstheme="minorHAnsi"/>
        </w:rPr>
        <w:t>de sedimentbalans,</w:t>
      </w:r>
      <w:r w:rsidR="00083E38" w:rsidRPr="00152070">
        <w:rPr>
          <w:rFonts w:cstheme="minorHAnsi"/>
        </w:rPr>
        <w:t xml:space="preserve"> het opstellen van een grensoverschrijdende sedimentbalans,</w:t>
      </w:r>
      <w:r w:rsidRPr="00152070">
        <w:rPr>
          <w:rFonts w:cstheme="minorHAnsi"/>
        </w:rPr>
        <w:t xml:space="preserve"> morfologische ontwikkelingen</w:t>
      </w:r>
      <w:r w:rsidR="00083E38" w:rsidRPr="00152070">
        <w:rPr>
          <w:rFonts w:cstheme="minorHAnsi"/>
        </w:rPr>
        <w:t xml:space="preserve"> </w:t>
      </w:r>
      <w:r w:rsidR="00B46716" w:rsidRPr="00152070">
        <w:rPr>
          <w:rFonts w:cstheme="minorHAnsi"/>
        </w:rPr>
        <w:t>waaronder</w:t>
      </w:r>
      <w:r w:rsidRPr="00152070">
        <w:rPr>
          <w:rFonts w:cstheme="minorHAnsi"/>
        </w:rPr>
        <w:t xml:space="preserve"> het gedrag van nevengeulen, drempels en scharen</w:t>
      </w:r>
      <w:r w:rsidR="00810E7D" w:rsidRPr="00152070">
        <w:rPr>
          <w:rFonts w:cstheme="minorHAnsi"/>
        </w:rPr>
        <w:t xml:space="preserve"> en </w:t>
      </w:r>
      <w:r w:rsidR="00B46716" w:rsidRPr="00152070">
        <w:rPr>
          <w:rFonts w:cstheme="minorHAnsi"/>
        </w:rPr>
        <w:t>(vervolg</w:t>
      </w:r>
      <w:r w:rsidR="00020CC9" w:rsidRPr="00152070">
        <w:rPr>
          <w:rFonts w:cstheme="minorHAnsi"/>
        </w:rPr>
        <w:t>)</w:t>
      </w:r>
      <w:r w:rsidR="00B46716" w:rsidRPr="00152070">
        <w:rPr>
          <w:rFonts w:cstheme="minorHAnsi"/>
        </w:rPr>
        <w:t xml:space="preserve">onderzoek </w:t>
      </w:r>
      <w:r w:rsidR="00083E38" w:rsidRPr="00152070">
        <w:rPr>
          <w:rFonts w:cstheme="minorHAnsi"/>
        </w:rPr>
        <w:t xml:space="preserve">rond </w:t>
      </w:r>
      <w:r w:rsidRPr="00152070">
        <w:rPr>
          <w:rFonts w:cstheme="minorHAnsi"/>
        </w:rPr>
        <w:t>de dwarsstroming bij het Zuidergat ter verbetering van de scheepvaart en de toegankelijkheid</w:t>
      </w:r>
      <w:r w:rsidR="00083E38" w:rsidRPr="00152070">
        <w:rPr>
          <w:rFonts w:cstheme="minorHAnsi"/>
        </w:rPr>
        <w:t xml:space="preserve"> op de agenda</w:t>
      </w:r>
      <w:r w:rsidRPr="00152070">
        <w:rPr>
          <w:rFonts w:cstheme="minorHAnsi"/>
        </w:rPr>
        <w:t>.</w:t>
      </w:r>
      <w:r w:rsidR="00A4305D" w:rsidRPr="00152070">
        <w:rPr>
          <w:rFonts w:cstheme="minorHAnsi"/>
        </w:rPr>
        <w:t xml:space="preserve"> </w:t>
      </w:r>
    </w:p>
    <w:p w14:paraId="2583F270" w14:textId="77777777" w:rsidR="00A4305D" w:rsidRPr="00152070" w:rsidRDefault="00A4305D"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7E731320" w14:textId="1EC401CE" w:rsidR="00CD4E6E" w:rsidRPr="00152070" w:rsidRDefault="00B46716"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I</w:t>
      </w:r>
      <w:r w:rsidR="00A4305D" w:rsidRPr="00152070">
        <w:rPr>
          <w:rFonts w:cstheme="minorHAnsi"/>
        </w:rPr>
        <w:t xml:space="preserve">n </w:t>
      </w:r>
      <w:r w:rsidRPr="00152070">
        <w:rPr>
          <w:rFonts w:cstheme="minorHAnsi"/>
        </w:rPr>
        <w:t>k</w:t>
      </w:r>
      <w:r w:rsidR="00A4305D" w:rsidRPr="00152070">
        <w:rPr>
          <w:rFonts w:cstheme="minorHAnsi"/>
        </w:rPr>
        <w:t xml:space="preserve">ader </w:t>
      </w:r>
      <w:r w:rsidRPr="00152070">
        <w:rPr>
          <w:rFonts w:cstheme="minorHAnsi"/>
        </w:rPr>
        <w:t>v</w:t>
      </w:r>
      <w:r w:rsidR="00A4305D" w:rsidRPr="00152070">
        <w:rPr>
          <w:rFonts w:cstheme="minorHAnsi"/>
        </w:rPr>
        <w:t>an</w:t>
      </w:r>
      <w:r w:rsidRPr="00152070">
        <w:rPr>
          <w:rFonts w:cstheme="minorHAnsi"/>
        </w:rPr>
        <w:t xml:space="preserve"> Natuur </w:t>
      </w:r>
      <w:r w:rsidR="00A4305D" w:rsidRPr="00152070">
        <w:rPr>
          <w:rFonts w:cstheme="minorHAnsi"/>
        </w:rPr>
        <w:t xml:space="preserve">staat </w:t>
      </w:r>
      <w:r w:rsidRPr="00152070">
        <w:rPr>
          <w:rFonts w:cstheme="minorHAnsi"/>
        </w:rPr>
        <w:t>o.a.</w:t>
      </w:r>
      <w:r w:rsidR="006C00C1" w:rsidRPr="00152070">
        <w:rPr>
          <w:rFonts w:cstheme="minorHAnsi"/>
        </w:rPr>
        <w:t xml:space="preserve"> onderzoek naar</w:t>
      </w:r>
      <w:r w:rsidR="00A4305D" w:rsidRPr="00152070">
        <w:rPr>
          <w:rFonts w:cstheme="minorHAnsi"/>
        </w:rPr>
        <w:t xml:space="preserve"> h</w:t>
      </w:r>
      <w:r w:rsidR="006C00C1" w:rsidRPr="00152070">
        <w:rPr>
          <w:rFonts w:cstheme="minorHAnsi"/>
        </w:rPr>
        <w:t>et scherp krijgen van de doelstellingen voor natuur en het effect van klimaatverandering op ecologisch functioneren</w:t>
      </w:r>
      <w:r w:rsidR="00A4305D" w:rsidRPr="00152070">
        <w:rPr>
          <w:rFonts w:cstheme="minorHAnsi"/>
        </w:rPr>
        <w:t xml:space="preserve">, troebelheid </w:t>
      </w:r>
      <w:r w:rsidR="00CD4E6E" w:rsidRPr="00152070">
        <w:rPr>
          <w:rFonts w:cstheme="minorHAnsi"/>
        </w:rPr>
        <w:t>en het</w:t>
      </w:r>
      <w:r w:rsidR="006C00C1" w:rsidRPr="00152070">
        <w:rPr>
          <w:rFonts w:cstheme="minorHAnsi"/>
        </w:rPr>
        <w:t xml:space="preserve"> belang van morfologische heterogeniteit en habitatdiversiteit voor het functioneren van het ecologisch </w:t>
      </w:r>
      <w:r w:rsidR="005334DD" w:rsidRPr="00152070">
        <w:rPr>
          <w:rFonts w:cstheme="minorHAnsi"/>
        </w:rPr>
        <w:t xml:space="preserve">systeem </w:t>
      </w:r>
      <w:r w:rsidR="00CD4E6E" w:rsidRPr="00152070">
        <w:rPr>
          <w:rFonts w:cstheme="minorHAnsi"/>
        </w:rPr>
        <w:t>op de planning.</w:t>
      </w:r>
    </w:p>
    <w:p w14:paraId="7F73DD58" w14:textId="77777777" w:rsidR="00CD4E6E" w:rsidRPr="00152070" w:rsidRDefault="00CD4E6E"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23AFF4EA" w14:textId="24B7C223" w:rsidR="004B4A5B" w:rsidRPr="00152070" w:rsidRDefault="00782A59"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I</w:t>
      </w:r>
      <w:r w:rsidR="00CD4E6E" w:rsidRPr="00152070">
        <w:rPr>
          <w:rFonts w:cstheme="minorHAnsi"/>
        </w:rPr>
        <w:t xml:space="preserve">n </w:t>
      </w:r>
      <w:r w:rsidRPr="00152070">
        <w:rPr>
          <w:rFonts w:cstheme="minorHAnsi"/>
        </w:rPr>
        <w:t>k</w:t>
      </w:r>
      <w:r w:rsidR="00CD4E6E" w:rsidRPr="00152070">
        <w:rPr>
          <w:rFonts w:cstheme="minorHAnsi"/>
        </w:rPr>
        <w:t xml:space="preserve">ader </w:t>
      </w:r>
      <w:r w:rsidRPr="00152070">
        <w:rPr>
          <w:rFonts w:cstheme="minorHAnsi"/>
        </w:rPr>
        <w:t>v</w:t>
      </w:r>
      <w:r w:rsidR="00CD4E6E" w:rsidRPr="00152070">
        <w:rPr>
          <w:rFonts w:cstheme="minorHAnsi"/>
        </w:rPr>
        <w:t>an</w:t>
      </w:r>
      <w:r w:rsidRPr="00152070">
        <w:rPr>
          <w:rFonts w:cstheme="minorHAnsi"/>
        </w:rPr>
        <w:t xml:space="preserve"> </w:t>
      </w:r>
      <w:r w:rsidR="00CD4E6E" w:rsidRPr="00152070">
        <w:rPr>
          <w:rFonts w:cstheme="minorHAnsi"/>
        </w:rPr>
        <w:t xml:space="preserve">de </w:t>
      </w:r>
      <w:r w:rsidRPr="00152070">
        <w:rPr>
          <w:rFonts w:cstheme="minorHAnsi"/>
        </w:rPr>
        <w:t>evaluatie</w:t>
      </w:r>
      <w:r w:rsidR="004B4A5B" w:rsidRPr="00152070">
        <w:rPr>
          <w:rFonts w:cstheme="minorHAnsi"/>
        </w:rPr>
        <w:t xml:space="preserve"> </w:t>
      </w:r>
      <w:r w:rsidR="00CD4E6E" w:rsidRPr="00152070">
        <w:rPr>
          <w:rFonts w:cstheme="minorHAnsi"/>
        </w:rPr>
        <w:t xml:space="preserve">zal </w:t>
      </w:r>
      <w:r w:rsidR="004B4A5B" w:rsidRPr="00152070">
        <w:rPr>
          <w:rFonts w:cstheme="minorHAnsi"/>
        </w:rPr>
        <w:t>o.a.</w:t>
      </w:r>
      <w:r w:rsidR="00CD4E6E" w:rsidRPr="00152070">
        <w:rPr>
          <w:rFonts w:cstheme="minorHAnsi"/>
        </w:rPr>
        <w:t xml:space="preserve"> gewerkt worden aan het v</w:t>
      </w:r>
      <w:r w:rsidR="004B4A5B" w:rsidRPr="00152070">
        <w:rPr>
          <w:rFonts w:cstheme="minorHAnsi"/>
        </w:rPr>
        <w:t xml:space="preserve">erbeteren </w:t>
      </w:r>
      <w:r w:rsidR="00CD4E6E" w:rsidRPr="00152070">
        <w:rPr>
          <w:rFonts w:cstheme="minorHAnsi"/>
        </w:rPr>
        <w:t xml:space="preserve">van </w:t>
      </w:r>
      <w:r w:rsidR="004B4A5B" w:rsidRPr="00152070">
        <w:rPr>
          <w:rFonts w:cstheme="minorHAnsi"/>
        </w:rPr>
        <w:t>data- en verwerkingsscripts op basis van de ervaring van T2021.</w:t>
      </w:r>
      <w:r w:rsidR="00335A68" w:rsidRPr="00152070">
        <w:rPr>
          <w:rFonts w:cstheme="minorHAnsi"/>
        </w:rPr>
        <w:t xml:space="preserve"> D</w:t>
      </w:r>
      <w:r w:rsidR="004B4A5B" w:rsidRPr="00152070">
        <w:rPr>
          <w:rFonts w:cstheme="minorHAnsi"/>
        </w:rPr>
        <w:t>e T2027-evaluatie</w:t>
      </w:r>
      <w:r w:rsidR="00335A68" w:rsidRPr="00152070">
        <w:rPr>
          <w:rFonts w:cstheme="minorHAnsi"/>
        </w:rPr>
        <w:t xml:space="preserve"> zal opgestart worden en </w:t>
      </w:r>
      <w:r w:rsidR="004B4A5B" w:rsidRPr="00152070">
        <w:rPr>
          <w:rFonts w:cstheme="minorHAnsi"/>
        </w:rPr>
        <w:t>de ontwikkeling van het ScheldeMonitor-platform in functie van het publiekelijk beschikbaar stellen van gevalideerde monitoringsdata (inclusief metadata)</w:t>
      </w:r>
      <w:r w:rsidR="00335A68" w:rsidRPr="00152070">
        <w:rPr>
          <w:rFonts w:cstheme="minorHAnsi"/>
        </w:rPr>
        <w:t xml:space="preserve"> zal ondersteund worden</w:t>
      </w:r>
      <w:r w:rsidR="004B4A5B" w:rsidRPr="00152070">
        <w:rPr>
          <w:rFonts w:cstheme="minorHAnsi"/>
        </w:rPr>
        <w:t>.</w:t>
      </w:r>
    </w:p>
    <w:p w14:paraId="7D8F3334" w14:textId="77777777" w:rsidR="00335A68" w:rsidRPr="00152070" w:rsidRDefault="00335A68"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p>
    <w:p w14:paraId="040AAAF5" w14:textId="072CD0A7" w:rsidR="00524860" w:rsidRPr="00152070" w:rsidRDefault="006F16DE"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152070">
        <w:rPr>
          <w:rFonts w:cstheme="minorHAnsi"/>
          <w:lang w:val="nl-NL"/>
        </w:rPr>
        <w:t xml:space="preserve">Over het afgelopen en komende onderzoeksprogramma </w:t>
      </w:r>
      <w:r w:rsidR="00194C86" w:rsidRPr="00152070">
        <w:rPr>
          <w:rFonts w:cstheme="minorHAnsi"/>
          <w:lang w:val="nl-NL"/>
        </w:rPr>
        <w:t xml:space="preserve">vond op 16 mei </w:t>
      </w:r>
      <w:r w:rsidRPr="00152070">
        <w:rPr>
          <w:rFonts w:cstheme="minorHAnsi"/>
          <w:lang w:val="nl-NL"/>
        </w:rPr>
        <w:t xml:space="preserve">een </w:t>
      </w:r>
      <w:r w:rsidR="00194C86" w:rsidRPr="00152070">
        <w:rPr>
          <w:rFonts w:cstheme="minorHAnsi"/>
          <w:lang w:val="nl-NL"/>
        </w:rPr>
        <w:t>kennisdeling</w:t>
      </w:r>
      <w:r w:rsidR="008F3EF1" w:rsidRPr="00152070">
        <w:rPr>
          <w:rFonts w:cstheme="minorHAnsi"/>
          <w:lang w:val="nl-NL"/>
        </w:rPr>
        <w:t>s</w:t>
      </w:r>
      <w:r w:rsidR="00194C86" w:rsidRPr="00152070">
        <w:rPr>
          <w:rFonts w:cstheme="minorHAnsi"/>
          <w:lang w:val="nl-NL"/>
        </w:rPr>
        <w:t>sessie met stakeholders plaats</w:t>
      </w:r>
      <w:r w:rsidR="00524860" w:rsidRPr="00152070">
        <w:rPr>
          <w:rFonts w:cstheme="minorHAnsi"/>
          <w:lang w:val="nl-NL"/>
        </w:rPr>
        <w:t xml:space="preserve"> en </w:t>
      </w:r>
      <w:r w:rsidRPr="00152070">
        <w:rPr>
          <w:rFonts w:cstheme="minorHAnsi"/>
          <w:lang w:val="nl-NL"/>
        </w:rPr>
        <w:t xml:space="preserve">het is </w:t>
      </w:r>
      <w:r w:rsidR="00524860" w:rsidRPr="00152070">
        <w:rPr>
          <w:rFonts w:cstheme="minorHAnsi"/>
          <w:lang w:val="nl-NL"/>
        </w:rPr>
        <w:t xml:space="preserve">ook toegelicht op de </w:t>
      </w:r>
      <w:r w:rsidRPr="00152070">
        <w:rPr>
          <w:rFonts w:cstheme="minorHAnsi"/>
          <w:lang w:val="nl-NL"/>
        </w:rPr>
        <w:t xml:space="preserve">laatste </w:t>
      </w:r>
      <w:r w:rsidR="00524860" w:rsidRPr="00152070">
        <w:rPr>
          <w:rFonts w:cstheme="minorHAnsi"/>
          <w:lang w:val="nl-NL"/>
        </w:rPr>
        <w:t>Schelderaad</w:t>
      </w:r>
      <w:r w:rsidR="004C1925" w:rsidRPr="00152070">
        <w:rPr>
          <w:rFonts w:cstheme="minorHAnsi"/>
          <w:lang w:val="nl-NL"/>
        </w:rPr>
        <w:t>. De leden van het AC wijzen op het belang om de Schelderaad goed te</w:t>
      </w:r>
      <w:r w:rsidR="00B60D3E" w:rsidRPr="00152070">
        <w:rPr>
          <w:rFonts w:cstheme="minorHAnsi"/>
          <w:lang w:val="nl-NL"/>
        </w:rPr>
        <w:t xml:space="preserve"> (blijven)</w:t>
      </w:r>
      <w:r w:rsidR="004C1925" w:rsidRPr="00152070">
        <w:rPr>
          <w:rFonts w:cstheme="minorHAnsi"/>
          <w:lang w:val="nl-NL"/>
        </w:rPr>
        <w:t xml:space="preserve"> betrekken.</w:t>
      </w:r>
    </w:p>
    <w:p w14:paraId="78E0F709" w14:textId="77777777" w:rsidR="004C1925" w:rsidRPr="00152070" w:rsidRDefault="004C1925" w:rsidP="00152070">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sz w:val="22"/>
          <w:szCs w:val="22"/>
        </w:rPr>
      </w:pPr>
    </w:p>
    <w:p w14:paraId="7F585B5F" w14:textId="77777777" w:rsidR="00C63DB9" w:rsidRPr="00152070" w:rsidRDefault="009C697C" w:rsidP="00152070">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sz w:val="22"/>
          <w:szCs w:val="22"/>
        </w:rPr>
      </w:pPr>
      <w:r w:rsidRPr="00152070">
        <w:rPr>
          <w:rFonts w:asciiTheme="minorHAnsi" w:hAnsiTheme="minorHAnsi" w:cstheme="minorHAnsi"/>
          <w:b/>
          <w:sz w:val="22"/>
          <w:szCs w:val="22"/>
        </w:rPr>
        <w:t xml:space="preserve">Besluit: </w:t>
      </w:r>
    </w:p>
    <w:p w14:paraId="333837ED" w14:textId="6DB347D8" w:rsidR="009C697C" w:rsidRPr="00152070" w:rsidRDefault="009C697C" w:rsidP="00152070">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sz w:val="22"/>
          <w:szCs w:val="22"/>
        </w:rPr>
      </w:pPr>
      <w:r w:rsidRPr="00152070">
        <w:rPr>
          <w:rFonts w:asciiTheme="minorHAnsi" w:hAnsiTheme="minorHAnsi" w:cstheme="minorHAnsi"/>
          <w:sz w:val="22"/>
          <w:szCs w:val="22"/>
        </w:rPr>
        <w:t>Het Ambtelijk College</w:t>
      </w:r>
      <w:r w:rsidR="00C63DB9" w:rsidRPr="00152070">
        <w:rPr>
          <w:rFonts w:asciiTheme="minorHAnsi" w:hAnsiTheme="minorHAnsi" w:cstheme="minorHAnsi"/>
          <w:sz w:val="22"/>
          <w:szCs w:val="22"/>
        </w:rPr>
        <w:t>:</w:t>
      </w:r>
    </w:p>
    <w:p w14:paraId="0EC645C2" w14:textId="6BB34D6C" w:rsidR="009C697C" w:rsidRPr="00152070" w:rsidRDefault="009C697C" w:rsidP="00152070">
      <w:pPr>
        <w:pStyle w:val="Variabelegegevens"/>
        <w:numPr>
          <w:ilvl w:val="0"/>
          <w:numId w:val="39"/>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neemt kennis van de resultaten van het onderzoeksprogramma O&amp;M 2019-2023 en de T2021</w:t>
      </w:r>
      <w:r w:rsidR="00C63DB9" w:rsidRPr="00152070">
        <w:rPr>
          <w:rFonts w:asciiTheme="minorHAnsi" w:hAnsiTheme="minorHAnsi" w:cstheme="minorHAnsi"/>
          <w:sz w:val="22"/>
          <w:szCs w:val="22"/>
        </w:rPr>
        <w:t>-</w:t>
      </w:r>
      <w:r w:rsidRPr="00152070">
        <w:rPr>
          <w:rFonts w:asciiTheme="minorHAnsi" w:hAnsiTheme="minorHAnsi" w:cstheme="minorHAnsi"/>
          <w:sz w:val="22"/>
          <w:szCs w:val="22"/>
        </w:rPr>
        <w:t>evaluatie</w:t>
      </w:r>
      <w:r w:rsidR="00152070">
        <w:rPr>
          <w:rFonts w:asciiTheme="minorHAnsi" w:hAnsiTheme="minorHAnsi" w:cstheme="minorHAnsi"/>
          <w:sz w:val="22"/>
          <w:szCs w:val="22"/>
        </w:rPr>
        <w:t>.</w:t>
      </w:r>
    </w:p>
    <w:p w14:paraId="676EE1F7" w14:textId="6199FE07" w:rsidR="009C697C" w:rsidRPr="00152070" w:rsidRDefault="009C697C" w:rsidP="00152070">
      <w:pPr>
        <w:pStyle w:val="Variabelegegevens"/>
        <w:numPr>
          <w:ilvl w:val="0"/>
          <w:numId w:val="39"/>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neemt kennis van de hoofdlijnen van het Werkplan voor de volgende onderzoeksperiode (2024-2028) en stelt het nieuwe werkplan 2024-2028 vast</w:t>
      </w:r>
      <w:r w:rsidR="00152070">
        <w:rPr>
          <w:rFonts w:asciiTheme="minorHAnsi" w:hAnsiTheme="minorHAnsi" w:cstheme="minorHAnsi"/>
          <w:sz w:val="22"/>
          <w:szCs w:val="22"/>
        </w:rPr>
        <w:t>.</w:t>
      </w:r>
    </w:p>
    <w:p w14:paraId="6687762B" w14:textId="479CB35E" w:rsidR="00152070" w:rsidRPr="00152070" w:rsidRDefault="00BB4DC2" w:rsidP="00152070">
      <w:pPr>
        <w:pStyle w:val="Variabelegegevens"/>
        <w:numPr>
          <w:ilvl w:val="0"/>
          <w:numId w:val="39"/>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 xml:space="preserve">onderstreept het belang van joint fact finding met de stakeholders en vraagt bijgevolg de Schelderaad goed te (blijven) betrekken </w:t>
      </w:r>
      <w:r w:rsidR="00A21BC3" w:rsidRPr="00152070">
        <w:rPr>
          <w:rFonts w:asciiTheme="minorHAnsi" w:hAnsiTheme="minorHAnsi" w:cstheme="minorHAnsi"/>
          <w:sz w:val="22"/>
          <w:szCs w:val="22"/>
        </w:rPr>
        <w:t>in het onderzoeksprogramma</w:t>
      </w:r>
      <w:r w:rsidR="00152070">
        <w:rPr>
          <w:rFonts w:asciiTheme="minorHAnsi" w:hAnsiTheme="minorHAnsi" w:cstheme="minorHAnsi"/>
          <w:sz w:val="22"/>
          <w:szCs w:val="22"/>
        </w:rPr>
        <w:t>.</w:t>
      </w:r>
    </w:p>
    <w:p w14:paraId="5D62C704" w14:textId="77777777" w:rsidR="00152070" w:rsidRDefault="00152070" w:rsidP="00152070">
      <w:pPr>
        <w:pStyle w:val="Lijstalinea"/>
        <w:spacing w:after="0" w:line="240" w:lineRule="auto"/>
        <w:ind w:left="1485"/>
        <w:rPr>
          <w:rFonts w:cstheme="minorHAnsi"/>
          <w:b/>
          <w:bCs/>
          <w:color w:val="F79646" w:themeColor="accent6"/>
          <w:u w:val="single"/>
        </w:rPr>
      </w:pPr>
    </w:p>
    <w:p w14:paraId="709BBBD2" w14:textId="77777777" w:rsidR="00152070" w:rsidRPr="00152070" w:rsidRDefault="00152070" w:rsidP="00152070">
      <w:pPr>
        <w:pStyle w:val="Lijstalinea"/>
        <w:spacing w:after="0" w:line="240" w:lineRule="auto"/>
        <w:ind w:left="1485"/>
        <w:rPr>
          <w:rFonts w:cstheme="minorHAnsi"/>
          <w:b/>
          <w:bCs/>
          <w:color w:val="F79646" w:themeColor="accent6"/>
          <w:u w:val="single"/>
        </w:rPr>
      </w:pPr>
    </w:p>
    <w:p w14:paraId="6A74CD21" w14:textId="75CD3B24" w:rsidR="00B10A6D" w:rsidRPr="00B10A6D" w:rsidRDefault="00DB7FAD" w:rsidP="00ED7239">
      <w:pPr>
        <w:pStyle w:val="Lijstalinea"/>
        <w:numPr>
          <w:ilvl w:val="1"/>
          <w:numId w:val="1"/>
        </w:numPr>
        <w:spacing w:after="0" w:line="240" w:lineRule="auto"/>
        <w:rPr>
          <w:rFonts w:cstheme="minorHAnsi"/>
          <w:b/>
          <w:bCs/>
          <w:color w:val="F79646" w:themeColor="accent6"/>
          <w:u w:val="single"/>
        </w:rPr>
      </w:pPr>
      <w:r w:rsidRPr="00E52F80">
        <w:rPr>
          <w:rFonts w:cstheme="minorHAnsi"/>
          <w:b/>
          <w:bCs/>
        </w:rPr>
        <w:lastRenderedPageBreak/>
        <w:t xml:space="preserve">LTP-Natuur </w:t>
      </w:r>
    </w:p>
    <w:p w14:paraId="40EE35C7" w14:textId="77777777" w:rsidR="00B10A6D" w:rsidRPr="00B10A6D" w:rsidRDefault="00B10A6D" w:rsidP="00B10A6D">
      <w:pPr>
        <w:spacing w:after="0" w:line="240" w:lineRule="auto"/>
        <w:rPr>
          <w:rFonts w:cstheme="minorHAnsi"/>
          <w:b/>
          <w:bCs/>
          <w:color w:val="F79646" w:themeColor="accent6"/>
          <w:u w:val="single"/>
        </w:rPr>
      </w:pPr>
    </w:p>
    <w:p w14:paraId="2CD42E3A" w14:textId="688E36E2" w:rsidR="00DC08E6" w:rsidRPr="001012F6" w:rsidRDefault="00DC08E6" w:rsidP="005B0222">
      <w:pPr>
        <w:pStyle w:val="Lijstalinea"/>
        <w:numPr>
          <w:ilvl w:val="2"/>
          <w:numId w:val="1"/>
        </w:numPr>
        <w:spacing w:after="0" w:line="240" w:lineRule="auto"/>
        <w:rPr>
          <w:b/>
          <w:bCs/>
          <w:u w:val="single"/>
        </w:rPr>
      </w:pPr>
      <w:r w:rsidRPr="00DC08E6">
        <w:rPr>
          <w:b/>
          <w:bCs/>
        </w:rPr>
        <w:t xml:space="preserve">LTP-Natuur </w:t>
      </w:r>
    </w:p>
    <w:p w14:paraId="2A172496" w14:textId="55BA8D9B" w:rsidR="005516F2" w:rsidRPr="00152070" w:rsidRDefault="00AA12AA"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lang w:val="nl-NL"/>
        </w:rPr>
        <w:t>Er is verder ingezet op werksessies met de stakeholders</w:t>
      </w:r>
      <w:r w:rsidR="00FB57CF" w:rsidRPr="00152070">
        <w:rPr>
          <w:rFonts w:cstheme="minorHAnsi"/>
          <w:lang w:val="nl-NL"/>
        </w:rPr>
        <w:t>. In de</w:t>
      </w:r>
      <w:r w:rsidR="005679C5" w:rsidRPr="00152070">
        <w:rPr>
          <w:rFonts w:cstheme="minorHAnsi"/>
          <w:lang w:val="nl-NL"/>
        </w:rPr>
        <w:t xml:space="preserve"> afrondende </w:t>
      </w:r>
      <w:r w:rsidR="00FB57CF" w:rsidRPr="00152070">
        <w:rPr>
          <w:rFonts w:cstheme="minorHAnsi"/>
          <w:lang w:val="nl-NL"/>
        </w:rPr>
        <w:t xml:space="preserve">sessie is met hen nagedacht over mogelijke maatregelen en </w:t>
      </w:r>
      <w:r w:rsidR="008F25BB" w:rsidRPr="00152070">
        <w:rPr>
          <w:rFonts w:cstheme="minorHAnsi"/>
          <w:lang w:val="nl-NL"/>
        </w:rPr>
        <w:t>hoe deze te beoordelen</w:t>
      </w:r>
      <w:r w:rsidR="000E1311" w:rsidRPr="00152070">
        <w:rPr>
          <w:rFonts w:cstheme="minorHAnsi"/>
          <w:lang w:val="nl-NL"/>
        </w:rPr>
        <w:t xml:space="preserve">. </w:t>
      </w:r>
      <w:r w:rsidR="005516F2" w:rsidRPr="00152070">
        <w:rPr>
          <w:rFonts w:cstheme="minorHAnsi"/>
          <w:lang w:val="nl-NL"/>
        </w:rPr>
        <w:t>Er wordt nu gewerkt aan een definitieve tekst met conclusies van het traject van de werksessies</w:t>
      </w:r>
      <w:r w:rsidR="000E1311" w:rsidRPr="00152070">
        <w:rPr>
          <w:rFonts w:cstheme="minorHAnsi"/>
          <w:lang w:val="nl-NL"/>
        </w:rPr>
        <w:t xml:space="preserve">. </w:t>
      </w:r>
      <w:r w:rsidR="00E470F4" w:rsidRPr="00152070">
        <w:rPr>
          <w:rFonts w:cstheme="minorHAnsi"/>
          <w:lang w:val="nl-NL"/>
        </w:rPr>
        <w:t>E</w:t>
      </w:r>
      <w:r w:rsidR="00453FFF" w:rsidRPr="00152070">
        <w:rPr>
          <w:rFonts w:cstheme="minorHAnsi"/>
          <w:lang w:val="nl-NL"/>
        </w:rPr>
        <w:t xml:space="preserve">en </w:t>
      </w:r>
      <w:r w:rsidR="004B47C6" w:rsidRPr="00152070">
        <w:rPr>
          <w:rFonts w:cstheme="minorHAnsi"/>
        </w:rPr>
        <w:t>voorlopige doorkijk naar het eindresultaat: de conclusie zal zijn dat voor het robuust en veerkrachtig maken van de Scheldenatuur grootschalige maatregelen nodig zijn. In het LTP-N zijn mogelijke denkrichtingen gedefinieerd die dat kunnen bewerkstelligen door de breedte-diepteverhouding positief te impacteren. Anders gezegd zijn dit denkrichtingen rond verondiepen, dan wel verbreden van het estuarium.</w:t>
      </w:r>
    </w:p>
    <w:p w14:paraId="2CB0C9B2" w14:textId="77777777" w:rsidR="00C5646E" w:rsidRPr="00152070" w:rsidRDefault="00C5646E"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1AEBAA51" w14:textId="41988532" w:rsidR="00C5646E" w:rsidRPr="00152070" w:rsidRDefault="00C5646E"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lang w:val="nl-NL"/>
        </w:rPr>
        <w:t xml:space="preserve">De planning is om het LTP-N voor het zomerreces definitief te maken zodat het in de najaarsvergadering van het AC van de VNSC besproken kan worden. In de Schelderaad d.d. 30 mei jl. is </w:t>
      </w:r>
      <w:r w:rsidRPr="00152070">
        <w:rPr>
          <w:rFonts w:cstheme="minorHAnsi"/>
          <w:lang w:val="nl-NL"/>
        </w:rPr>
        <w:t xml:space="preserve">afgesproken </w:t>
      </w:r>
      <w:r w:rsidR="00A06D4E" w:rsidRPr="00152070">
        <w:rPr>
          <w:rFonts w:cstheme="minorHAnsi"/>
          <w:lang w:val="nl-NL"/>
        </w:rPr>
        <w:t xml:space="preserve">dat </w:t>
      </w:r>
      <w:r w:rsidRPr="00152070">
        <w:rPr>
          <w:rFonts w:cstheme="minorHAnsi"/>
          <w:lang w:val="nl-NL"/>
        </w:rPr>
        <w:t xml:space="preserve">na de zomer een themabijeenkomst LTP-N voor de Schelderaad wordt georganiseerd waar het LTP-N </w:t>
      </w:r>
      <w:r w:rsidR="00A06D4E" w:rsidRPr="00152070">
        <w:rPr>
          <w:rFonts w:cstheme="minorHAnsi"/>
          <w:lang w:val="nl-NL"/>
        </w:rPr>
        <w:t xml:space="preserve">wordt </w:t>
      </w:r>
      <w:r w:rsidRPr="00152070">
        <w:rPr>
          <w:rFonts w:cstheme="minorHAnsi"/>
          <w:lang w:val="nl-NL"/>
        </w:rPr>
        <w:t xml:space="preserve">toegelicht en besproken. De Schelderaad </w:t>
      </w:r>
      <w:r w:rsidR="00A06D4E" w:rsidRPr="00152070">
        <w:rPr>
          <w:rFonts w:cstheme="minorHAnsi"/>
          <w:lang w:val="nl-NL"/>
        </w:rPr>
        <w:t xml:space="preserve">wordt </w:t>
      </w:r>
      <w:r w:rsidRPr="00152070">
        <w:rPr>
          <w:rFonts w:cstheme="minorHAnsi"/>
          <w:lang w:val="nl-NL"/>
        </w:rPr>
        <w:t>in die bijeenkomst gevraagd een advies uit te brengen aan de VNSC. Dit advies k</w:t>
      </w:r>
      <w:r w:rsidR="00427224" w:rsidRPr="00152070">
        <w:rPr>
          <w:rFonts w:cstheme="minorHAnsi"/>
          <w:lang w:val="nl-NL"/>
        </w:rPr>
        <w:t>an</w:t>
      </w:r>
      <w:r w:rsidRPr="00152070">
        <w:rPr>
          <w:rFonts w:cstheme="minorHAnsi"/>
          <w:lang w:val="nl-NL"/>
        </w:rPr>
        <w:t xml:space="preserve"> </w:t>
      </w:r>
      <w:r w:rsidR="00B10207" w:rsidRPr="00152070">
        <w:rPr>
          <w:rFonts w:cstheme="minorHAnsi"/>
          <w:lang w:val="nl-NL"/>
        </w:rPr>
        <w:t xml:space="preserve">het AC </w:t>
      </w:r>
      <w:r w:rsidRPr="00152070">
        <w:rPr>
          <w:rFonts w:cstheme="minorHAnsi"/>
          <w:lang w:val="nl-NL"/>
        </w:rPr>
        <w:t xml:space="preserve">betrekken bij de bespreking van het LTP-N en de herijking van het LTV 2030 in </w:t>
      </w:r>
      <w:r w:rsidR="00B10207" w:rsidRPr="00152070">
        <w:rPr>
          <w:rFonts w:cstheme="minorHAnsi"/>
          <w:lang w:val="nl-NL"/>
        </w:rPr>
        <w:t>de</w:t>
      </w:r>
      <w:r w:rsidRPr="00152070">
        <w:rPr>
          <w:rFonts w:cstheme="minorHAnsi"/>
          <w:lang w:val="nl-NL"/>
        </w:rPr>
        <w:t xml:space="preserve"> najaarsvergadering.</w:t>
      </w:r>
      <w:r w:rsidR="00833F3F" w:rsidRPr="00152070">
        <w:rPr>
          <w:rFonts w:cstheme="minorHAnsi"/>
          <w:lang w:val="nl-NL"/>
        </w:rPr>
        <w:t xml:space="preserve"> Het AC vraagt om </w:t>
      </w:r>
      <w:r w:rsidR="003769EB" w:rsidRPr="00152070">
        <w:rPr>
          <w:rFonts w:cstheme="minorHAnsi"/>
          <w:lang w:val="nl-NL"/>
        </w:rPr>
        <w:t xml:space="preserve">bij de adviesvraag aan de Schelderaad </w:t>
      </w:r>
      <w:r w:rsidR="00833F3F" w:rsidRPr="00152070">
        <w:rPr>
          <w:rFonts w:cstheme="minorHAnsi"/>
          <w:lang w:val="nl-NL"/>
        </w:rPr>
        <w:t xml:space="preserve">duidelijk </w:t>
      </w:r>
      <w:r w:rsidR="00152070">
        <w:rPr>
          <w:rFonts w:cstheme="minorHAnsi"/>
          <w:lang w:val="nl-NL"/>
        </w:rPr>
        <w:t xml:space="preserve">aan te geven </w:t>
      </w:r>
      <w:r w:rsidR="003769EB" w:rsidRPr="00152070">
        <w:rPr>
          <w:rFonts w:cstheme="minorHAnsi"/>
          <w:lang w:val="nl-NL"/>
        </w:rPr>
        <w:t xml:space="preserve">dat het </w:t>
      </w:r>
      <w:r w:rsidR="00833F3F" w:rsidRPr="00152070">
        <w:rPr>
          <w:rFonts w:cstheme="minorHAnsi"/>
          <w:lang w:val="nl-NL"/>
        </w:rPr>
        <w:t xml:space="preserve">rapport </w:t>
      </w:r>
      <w:r w:rsidR="00152070">
        <w:rPr>
          <w:rFonts w:cstheme="minorHAnsi"/>
          <w:lang w:val="nl-NL"/>
        </w:rPr>
        <w:t xml:space="preserve">het resultaat is </w:t>
      </w:r>
      <w:r w:rsidR="00833F3F" w:rsidRPr="00152070">
        <w:rPr>
          <w:rFonts w:cstheme="minorHAnsi"/>
          <w:lang w:val="nl-NL"/>
        </w:rPr>
        <w:t>van de stakeholders</w:t>
      </w:r>
      <w:r w:rsidR="00152070">
        <w:rPr>
          <w:rFonts w:cstheme="minorHAnsi"/>
          <w:lang w:val="nl-NL"/>
        </w:rPr>
        <w:t>participatie</w:t>
      </w:r>
      <w:r w:rsidR="00833F3F" w:rsidRPr="00152070">
        <w:rPr>
          <w:rFonts w:cstheme="minorHAnsi"/>
          <w:lang w:val="nl-NL"/>
        </w:rPr>
        <w:t xml:space="preserve"> in het LTP-N traject waar het advies </w:t>
      </w:r>
      <w:r w:rsidR="00833F3F" w:rsidRPr="00152070">
        <w:rPr>
          <w:rFonts w:cstheme="minorHAnsi"/>
          <w:lang w:val="nl-NL"/>
        </w:rPr>
        <w:t>van de Schelderaad over wordt gevraagd.</w:t>
      </w:r>
    </w:p>
    <w:p w14:paraId="599742D4" w14:textId="77777777" w:rsidR="00C5646E" w:rsidRPr="00152070" w:rsidRDefault="00C5646E" w:rsidP="0015207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p>
    <w:p w14:paraId="469BA070" w14:textId="4C8C3BDF" w:rsidR="00212478" w:rsidRPr="00152070" w:rsidRDefault="008C474C"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 xml:space="preserve">Het </w:t>
      </w:r>
      <w:r w:rsidR="00212478" w:rsidRPr="00152070">
        <w:rPr>
          <w:rFonts w:cstheme="minorHAnsi"/>
        </w:rPr>
        <w:t xml:space="preserve">college van de provincie </w:t>
      </w:r>
      <w:r w:rsidRPr="00152070">
        <w:rPr>
          <w:rFonts w:cstheme="minorHAnsi"/>
        </w:rPr>
        <w:t xml:space="preserve">Zeeland heeft </w:t>
      </w:r>
      <w:r w:rsidR="00751934" w:rsidRPr="00152070">
        <w:rPr>
          <w:rFonts w:cstheme="minorHAnsi"/>
        </w:rPr>
        <w:t>alvast</w:t>
      </w:r>
      <w:r w:rsidR="00212478" w:rsidRPr="00152070">
        <w:rPr>
          <w:rFonts w:cstheme="minorHAnsi"/>
        </w:rPr>
        <w:t xml:space="preserve"> duidelijk gezegd dat voor hen verbreding </w:t>
      </w:r>
      <w:r w:rsidR="00755951">
        <w:rPr>
          <w:rFonts w:cstheme="minorHAnsi"/>
        </w:rPr>
        <w:t xml:space="preserve">van het Schelde-estuarium </w:t>
      </w:r>
      <w:r w:rsidR="00212478" w:rsidRPr="00152070">
        <w:rPr>
          <w:rFonts w:cstheme="minorHAnsi"/>
        </w:rPr>
        <w:t>niet aan d</w:t>
      </w:r>
      <w:r w:rsidR="00212478" w:rsidRPr="00152070">
        <w:rPr>
          <w:rFonts w:cstheme="minorHAnsi"/>
        </w:rPr>
        <w:t>e orde is.</w:t>
      </w:r>
    </w:p>
    <w:p w14:paraId="10E48B96" w14:textId="75E691ED" w:rsidR="006B60E9" w:rsidRPr="00152070" w:rsidRDefault="008C474C"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Ook</w:t>
      </w:r>
      <w:r w:rsidR="006B60E9" w:rsidRPr="00152070">
        <w:rPr>
          <w:rFonts w:cstheme="minorHAnsi"/>
        </w:rPr>
        <w:t xml:space="preserve"> langs Vlaamse kant </w:t>
      </w:r>
      <w:r w:rsidRPr="00152070">
        <w:rPr>
          <w:rFonts w:cstheme="minorHAnsi"/>
        </w:rPr>
        <w:t xml:space="preserve">zijn er </w:t>
      </w:r>
      <w:r w:rsidR="006B60E9" w:rsidRPr="00152070">
        <w:rPr>
          <w:rFonts w:cstheme="minorHAnsi"/>
        </w:rPr>
        <w:t>zorgen</w:t>
      </w:r>
      <w:r w:rsidR="005F57CF" w:rsidRPr="00152070">
        <w:rPr>
          <w:rFonts w:cstheme="minorHAnsi"/>
        </w:rPr>
        <w:t xml:space="preserve"> met name bij de havens en de nautische stakeholders over de </w:t>
      </w:r>
      <w:r w:rsidR="005679C5" w:rsidRPr="00152070">
        <w:rPr>
          <w:rFonts w:cstheme="minorHAnsi"/>
        </w:rPr>
        <w:t>oplossingsrichting ‘</w:t>
      </w:r>
      <w:r w:rsidR="005F57CF" w:rsidRPr="00152070">
        <w:rPr>
          <w:rFonts w:cstheme="minorHAnsi"/>
        </w:rPr>
        <w:t>verondieping</w:t>
      </w:r>
      <w:r w:rsidR="005679C5" w:rsidRPr="00152070">
        <w:rPr>
          <w:rFonts w:cstheme="minorHAnsi"/>
        </w:rPr>
        <w:t>’</w:t>
      </w:r>
      <w:r w:rsidR="005F57CF" w:rsidRPr="00152070">
        <w:rPr>
          <w:rFonts w:cstheme="minorHAnsi"/>
        </w:rPr>
        <w:t xml:space="preserve"> </w:t>
      </w:r>
      <w:r w:rsidR="009320B4" w:rsidRPr="00152070">
        <w:rPr>
          <w:rFonts w:cstheme="minorHAnsi"/>
        </w:rPr>
        <w:t xml:space="preserve">wat grote economische gevolgen </w:t>
      </w:r>
      <w:r w:rsidR="003D4AD4" w:rsidRPr="00152070">
        <w:rPr>
          <w:rFonts w:cstheme="minorHAnsi"/>
        </w:rPr>
        <w:t>zal hebben en pas op lange termijn positief bijdraagt aan de natuurlijk</w:t>
      </w:r>
      <w:r w:rsidR="00E73ADC" w:rsidRPr="00152070">
        <w:rPr>
          <w:rFonts w:cstheme="minorHAnsi"/>
        </w:rPr>
        <w:t>heid.</w:t>
      </w:r>
    </w:p>
    <w:p w14:paraId="6B1A000A" w14:textId="4A621464" w:rsidR="008C6091" w:rsidRPr="00152070" w:rsidRDefault="00CD4B05"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 xml:space="preserve">De </w:t>
      </w:r>
      <w:r w:rsidR="008C6091" w:rsidRPr="00152070">
        <w:rPr>
          <w:rFonts w:cstheme="minorHAnsi"/>
        </w:rPr>
        <w:t xml:space="preserve">AC </w:t>
      </w:r>
      <w:r w:rsidRPr="00152070">
        <w:rPr>
          <w:rFonts w:cstheme="minorHAnsi"/>
        </w:rPr>
        <w:t xml:space="preserve">leden wensen </w:t>
      </w:r>
      <w:r w:rsidR="008C6091" w:rsidRPr="00152070">
        <w:rPr>
          <w:rFonts w:cstheme="minorHAnsi"/>
        </w:rPr>
        <w:t xml:space="preserve">in de najaarsvergadering ook </w:t>
      </w:r>
      <w:r w:rsidRPr="00152070">
        <w:rPr>
          <w:rFonts w:cstheme="minorHAnsi"/>
        </w:rPr>
        <w:t>te</w:t>
      </w:r>
      <w:r w:rsidR="008C6091" w:rsidRPr="00152070">
        <w:rPr>
          <w:rFonts w:cstheme="minorHAnsi"/>
        </w:rPr>
        <w:t xml:space="preserve"> bespreken hoe over het rapport gecommuniceerd wordt gelet op de gevoeligheden die er zijn.</w:t>
      </w:r>
      <w:r w:rsidR="00F1394C" w:rsidRPr="00152070">
        <w:rPr>
          <w:rFonts w:cstheme="minorHAnsi"/>
        </w:rPr>
        <w:t xml:space="preserve"> </w:t>
      </w:r>
    </w:p>
    <w:p w14:paraId="2208683B" w14:textId="77777777" w:rsidR="007F6DF7" w:rsidRPr="00152070" w:rsidRDefault="007F6DF7"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53AC83C0" w14:textId="2AF0DB77" w:rsidR="00E055CE" w:rsidRPr="00152070" w:rsidRDefault="00751934" w:rsidP="00152070">
      <w:pPr>
        <w:pBdr>
          <w:top w:val="single" w:sz="4" w:space="1" w:color="auto"/>
          <w:left w:val="single" w:sz="4" w:space="1" w:color="auto"/>
          <w:bottom w:val="single" w:sz="4" w:space="1" w:color="auto"/>
          <w:right w:val="single" w:sz="4" w:space="1" w:color="auto"/>
        </w:pBdr>
        <w:spacing w:after="0" w:line="240" w:lineRule="auto"/>
        <w:rPr>
          <w:rFonts w:cstheme="minorHAnsi"/>
        </w:rPr>
      </w:pPr>
      <w:r w:rsidRPr="00152070">
        <w:rPr>
          <w:rFonts w:cstheme="minorHAnsi"/>
        </w:rPr>
        <w:t xml:space="preserve">Er wordt gewezen op </w:t>
      </w:r>
      <w:r w:rsidR="006277E7" w:rsidRPr="00152070">
        <w:rPr>
          <w:rFonts w:cstheme="minorHAnsi"/>
        </w:rPr>
        <w:t xml:space="preserve">de impact die de </w:t>
      </w:r>
      <w:r w:rsidR="00210D68" w:rsidRPr="00152070">
        <w:rPr>
          <w:rFonts w:cstheme="minorHAnsi"/>
        </w:rPr>
        <w:t>N</w:t>
      </w:r>
      <w:r w:rsidR="006277E7" w:rsidRPr="00152070">
        <w:rPr>
          <w:rFonts w:cstheme="minorHAnsi"/>
        </w:rPr>
        <w:t xml:space="preserve">atuurherstelverordening </w:t>
      </w:r>
      <w:r w:rsidR="005D0B64" w:rsidRPr="00152070">
        <w:rPr>
          <w:rFonts w:cstheme="minorHAnsi"/>
        </w:rPr>
        <w:t xml:space="preserve">kan hebben op </w:t>
      </w:r>
      <w:r w:rsidR="005679C5" w:rsidRPr="00152070">
        <w:rPr>
          <w:rFonts w:cstheme="minorHAnsi"/>
        </w:rPr>
        <w:t xml:space="preserve">het </w:t>
      </w:r>
      <w:r w:rsidR="005D0B64" w:rsidRPr="00152070">
        <w:rPr>
          <w:rFonts w:cstheme="minorHAnsi"/>
        </w:rPr>
        <w:t>LTP-N en</w:t>
      </w:r>
      <w:r w:rsidRPr="00152070">
        <w:rPr>
          <w:rFonts w:cstheme="minorHAnsi"/>
        </w:rPr>
        <w:t xml:space="preserve"> het AC </w:t>
      </w:r>
      <w:r w:rsidR="005D0B64" w:rsidRPr="00152070">
        <w:rPr>
          <w:rFonts w:cstheme="minorHAnsi"/>
        </w:rPr>
        <w:t xml:space="preserve">vraagt dat de werkgroep LTP-N dit nagaat. </w:t>
      </w:r>
    </w:p>
    <w:p w14:paraId="7A9956A7" w14:textId="77777777" w:rsidR="00751934" w:rsidRPr="00152070" w:rsidRDefault="00751934" w:rsidP="00152070">
      <w:pPr>
        <w:pBdr>
          <w:top w:val="single" w:sz="4" w:space="1" w:color="auto"/>
          <w:left w:val="single" w:sz="4" w:space="1" w:color="auto"/>
          <w:bottom w:val="single" w:sz="4" w:space="1" w:color="auto"/>
          <w:right w:val="single" w:sz="4" w:space="1" w:color="auto"/>
        </w:pBdr>
        <w:spacing w:after="0" w:line="240" w:lineRule="auto"/>
        <w:rPr>
          <w:rFonts w:cstheme="minorHAnsi"/>
          <w:bdr w:val="single" w:sz="4" w:space="0" w:color="auto"/>
          <w:lang w:val="nl-NL"/>
        </w:rPr>
      </w:pPr>
    </w:p>
    <w:p w14:paraId="067F6A10" w14:textId="3BB8B80B" w:rsidR="00E055CE" w:rsidRPr="00152070" w:rsidRDefault="00E055CE" w:rsidP="00152070">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bCs w:val="0"/>
          <w:sz w:val="22"/>
          <w:szCs w:val="22"/>
        </w:rPr>
      </w:pPr>
      <w:r w:rsidRPr="00152070">
        <w:rPr>
          <w:rFonts w:asciiTheme="minorHAnsi" w:hAnsiTheme="minorHAnsi" w:cstheme="minorHAnsi"/>
          <w:b/>
          <w:bCs w:val="0"/>
          <w:sz w:val="22"/>
          <w:szCs w:val="22"/>
        </w:rPr>
        <w:t>Besluit:</w:t>
      </w:r>
    </w:p>
    <w:p w14:paraId="152ACAC9" w14:textId="5EB6F18E" w:rsidR="00E055CE" w:rsidRPr="00152070" w:rsidRDefault="00E055CE" w:rsidP="00152070">
      <w:pPr>
        <w:pStyle w:val="Variabelegegevens"/>
        <w:numPr>
          <w:ilvl w:val="0"/>
          <w:numId w:val="41"/>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Het Ambtelijk College neemt kennis van de stand van zaken het LTP-N</w:t>
      </w:r>
      <w:r w:rsidR="00152070">
        <w:rPr>
          <w:rFonts w:asciiTheme="minorHAnsi" w:hAnsiTheme="minorHAnsi" w:cstheme="minorHAnsi"/>
          <w:sz w:val="22"/>
          <w:szCs w:val="22"/>
        </w:rPr>
        <w:t>.</w:t>
      </w:r>
    </w:p>
    <w:p w14:paraId="25B24CC6" w14:textId="2B5DC6B4" w:rsidR="00E055CE" w:rsidRPr="00152070" w:rsidRDefault="00E055CE" w:rsidP="00152070">
      <w:pPr>
        <w:pStyle w:val="Variabelegegevens"/>
        <w:numPr>
          <w:ilvl w:val="0"/>
          <w:numId w:val="41"/>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 xml:space="preserve">Het Ambtelijk College </w:t>
      </w:r>
      <w:r w:rsidR="00F13243" w:rsidRPr="00152070">
        <w:rPr>
          <w:rFonts w:asciiTheme="minorHAnsi" w:hAnsiTheme="minorHAnsi" w:cstheme="minorHAnsi"/>
          <w:sz w:val="22"/>
          <w:szCs w:val="22"/>
        </w:rPr>
        <w:t>vraagt ten aanzien van het te vragen advies aan de Schelderaad het rapport duidelijk voor te stellen als een rapport van de stakeholders van LTP-N</w:t>
      </w:r>
      <w:r w:rsidR="00152070">
        <w:rPr>
          <w:rFonts w:asciiTheme="minorHAnsi" w:hAnsiTheme="minorHAnsi" w:cstheme="minorHAnsi"/>
          <w:sz w:val="22"/>
          <w:szCs w:val="22"/>
        </w:rPr>
        <w:t>.</w:t>
      </w:r>
    </w:p>
    <w:p w14:paraId="249F3A2A" w14:textId="2BD2B19B" w:rsidR="00F13243" w:rsidRPr="00152070" w:rsidRDefault="009C4C23" w:rsidP="00152070">
      <w:pPr>
        <w:pStyle w:val="Variabelegegevens"/>
        <w:numPr>
          <w:ilvl w:val="0"/>
          <w:numId w:val="41"/>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rPr>
      </w:pPr>
      <w:r w:rsidRPr="00152070">
        <w:rPr>
          <w:rFonts w:asciiTheme="minorHAnsi" w:hAnsiTheme="minorHAnsi" w:cstheme="minorHAnsi"/>
          <w:sz w:val="22"/>
          <w:szCs w:val="22"/>
        </w:rPr>
        <w:t xml:space="preserve">Het Ambtelijk College vraagt </w:t>
      </w:r>
      <w:r w:rsidR="006429C1" w:rsidRPr="00152070">
        <w:rPr>
          <w:rFonts w:asciiTheme="minorHAnsi" w:hAnsiTheme="minorHAnsi" w:cstheme="minorHAnsi"/>
          <w:sz w:val="22"/>
          <w:szCs w:val="22"/>
        </w:rPr>
        <w:t xml:space="preserve">dat de werkgroep LTP-N en werkgroep communicatie bekijken hoe over dit rapport </w:t>
      </w:r>
      <w:r w:rsidRPr="00152070">
        <w:rPr>
          <w:rFonts w:asciiTheme="minorHAnsi" w:hAnsiTheme="minorHAnsi" w:cstheme="minorHAnsi"/>
          <w:sz w:val="22"/>
          <w:szCs w:val="22"/>
        </w:rPr>
        <w:t xml:space="preserve">gecommuniceerd kan worden en </w:t>
      </w:r>
      <w:r w:rsidR="008F5A56" w:rsidRPr="00152070">
        <w:rPr>
          <w:rFonts w:asciiTheme="minorHAnsi" w:hAnsiTheme="minorHAnsi" w:cstheme="minorHAnsi"/>
          <w:sz w:val="22"/>
          <w:szCs w:val="22"/>
        </w:rPr>
        <w:t xml:space="preserve">vraagt hen </w:t>
      </w:r>
      <w:r w:rsidRPr="00152070">
        <w:rPr>
          <w:rFonts w:asciiTheme="minorHAnsi" w:hAnsiTheme="minorHAnsi" w:cstheme="minorHAnsi"/>
          <w:sz w:val="22"/>
          <w:szCs w:val="22"/>
        </w:rPr>
        <w:t xml:space="preserve">hierover een voorstel </w:t>
      </w:r>
      <w:r w:rsidR="008F5A56" w:rsidRPr="00152070">
        <w:rPr>
          <w:rFonts w:asciiTheme="minorHAnsi" w:hAnsiTheme="minorHAnsi" w:cstheme="minorHAnsi"/>
          <w:sz w:val="22"/>
          <w:szCs w:val="22"/>
        </w:rPr>
        <w:t xml:space="preserve">te </w:t>
      </w:r>
      <w:r w:rsidRPr="00152070">
        <w:rPr>
          <w:rFonts w:asciiTheme="minorHAnsi" w:hAnsiTheme="minorHAnsi" w:cstheme="minorHAnsi"/>
          <w:sz w:val="22"/>
          <w:szCs w:val="22"/>
        </w:rPr>
        <w:t>maken ter bespreking in de najaarsvergadering van het AC VNSC</w:t>
      </w:r>
      <w:r w:rsidR="006429C1" w:rsidRPr="00152070">
        <w:rPr>
          <w:rFonts w:asciiTheme="minorHAnsi" w:hAnsiTheme="minorHAnsi" w:cstheme="minorHAnsi"/>
          <w:sz w:val="22"/>
          <w:szCs w:val="22"/>
        </w:rPr>
        <w:t>.</w:t>
      </w:r>
    </w:p>
    <w:p w14:paraId="0D3A98FF" w14:textId="4CF44A98" w:rsidR="00A56990" w:rsidRPr="00152070" w:rsidRDefault="00A56990" w:rsidP="00152070">
      <w:pPr>
        <w:pStyle w:val="Variabelegegevens"/>
        <w:numPr>
          <w:ilvl w:val="0"/>
          <w:numId w:val="41"/>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sz w:val="22"/>
          <w:szCs w:val="22"/>
          <w:lang w:val="nl-BE"/>
        </w:rPr>
      </w:pPr>
      <w:r w:rsidRPr="00152070">
        <w:rPr>
          <w:rFonts w:asciiTheme="minorHAnsi" w:hAnsiTheme="minorHAnsi" w:cstheme="minorHAnsi"/>
          <w:sz w:val="22"/>
          <w:szCs w:val="22"/>
        </w:rPr>
        <w:t xml:space="preserve">Het Ambtelijk College vraagt de werkgroep LTP-N na te gaan </w:t>
      </w:r>
      <w:r w:rsidR="001012F6" w:rsidRPr="00152070">
        <w:rPr>
          <w:rFonts w:asciiTheme="minorHAnsi" w:hAnsiTheme="minorHAnsi" w:cstheme="minorHAnsi"/>
          <w:sz w:val="22"/>
          <w:szCs w:val="22"/>
        </w:rPr>
        <w:t xml:space="preserve">wat de impact van de </w:t>
      </w:r>
      <w:r w:rsidR="00210D68" w:rsidRPr="00152070">
        <w:rPr>
          <w:rFonts w:asciiTheme="minorHAnsi" w:hAnsiTheme="minorHAnsi" w:cstheme="minorHAnsi"/>
          <w:sz w:val="22"/>
          <w:szCs w:val="22"/>
        </w:rPr>
        <w:t>N</w:t>
      </w:r>
      <w:r w:rsidR="001012F6" w:rsidRPr="00152070">
        <w:rPr>
          <w:rFonts w:asciiTheme="minorHAnsi" w:hAnsiTheme="minorHAnsi" w:cstheme="minorHAnsi"/>
          <w:sz w:val="22"/>
          <w:szCs w:val="22"/>
        </w:rPr>
        <w:t>atuurherstelverordening op LTP-N kan zijn.</w:t>
      </w:r>
    </w:p>
    <w:p w14:paraId="589DE2C4" w14:textId="77777777" w:rsidR="00CB7DBA" w:rsidRDefault="00CB7DBA" w:rsidP="00954EB7">
      <w:pPr>
        <w:pStyle w:val="Lijstalinea"/>
        <w:spacing w:after="0" w:line="240" w:lineRule="auto"/>
        <w:rPr>
          <w:lang w:val="nl-NL"/>
        </w:rPr>
      </w:pPr>
    </w:p>
    <w:p w14:paraId="0F8CBCFC" w14:textId="77777777" w:rsidR="00CB7DBA" w:rsidRPr="005B0222" w:rsidRDefault="00CB7DBA" w:rsidP="00954EB7">
      <w:pPr>
        <w:pStyle w:val="Lijstalinea"/>
        <w:spacing w:after="0" w:line="240" w:lineRule="auto"/>
        <w:rPr>
          <w:lang w:val="nl-NL"/>
        </w:rPr>
      </w:pPr>
    </w:p>
    <w:p w14:paraId="75F4D8AB" w14:textId="77777777" w:rsidR="00DC08E6" w:rsidRDefault="00DC08E6" w:rsidP="00DC08E6">
      <w:pPr>
        <w:pStyle w:val="Lijstalinea"/>
        <w:numPr>
          <w:ilvl w:val="2"/>
          <w:numId w:val="1"/>
        </w:numPr>
        <w:spacing w:after="0" w:line="240" w:lineRule="auto"/>
        <w:rPr>
          <w:b/>
          <w:bCs/>
        </w:rPr>
      </w:pPr>
      <w:r w:rsidRPr="00DC08E6">
        <w:rPr>
          <w:b/>
          <w:bCs/>
        </w:rPr>
        <w:t>Pilot Welzinge en Schorerpolder</w:t>
      </w:r>
    </w:p>
    <w:p w14:paraId="69180F51" w14:textId="629F593C" w:rsidR="00CB7DBA" w:rsidRPr="00755951" w:rsidRDefault="00FA3891" w:rsidP="00755951">
      <w:pPr>
        <w:pBdr>
          <w:top w:val="single" w:sz="4" w:space="1" w:color="auto"/>
          <w:left w:val="single" w:sz="4" w:space="1" w:color="auto"/>
          <w:bottom w:val="single" w:sz="4" w:space="1" w:color="auto"/>
          <w:right w:val="single" w:sz="4" w:space="1" w:color="auto"/>
        </w:pBdr>
        <w:spacing w:after="0" w:line="240" w:lineRule="auto"/>
        <w:rPr>
          <w:rFonts w:cstheme="minorHAnsi"/>
        </w:rPr>
      </w:pPr>
      <w:r w:rsidRPr="00755951">
        <w:rPr>
          <w:rFonts w:cstheme="minorHAnsi"/>
        </w:rPr>
        <w:t>De eerste ideeën rond de ontwikkeling van Welzinge en de Schorerpolder zijn verzameld.</w:t>
      </w:r>
      <w:r w:rsidR="00D209EF" w:rsidRPr="00755951">
        <w:rPr>
          <w:rFonts w:cstheme="minorHAnsi"/>
        </w:rPr>
        <w:t xml:space="preserve"> Een architect heeft deze meteen op kaart gezet. Deze schets vormt nu het uitgangspunt voor verdere gesprekken. Het doel is dat alle partijen het komende jaar lerende wijs samen de schets uitwerken en voor de plannen een uitvoeringsagenda opstellen.</w:t>
      </w:r>
    </w:p>
    <w:p w14:paraId="248F65C2" w14:textId="77777777" w:rsidR="00CB7DBA" w:rsidRPr="00755951" w:rsidRDefault="00CB7DBA" w:rsidP="00755951">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6A6D9D0C" w14:textId="4024FA3C" w:rsidR="009B216E" w:rsidRPr="00755951" w:rsidRDefault="00FA3891" w:rsidP="00257ACD">
      <w:pPr>
        <w:pBdr>
          <w:top w:val="single" w:sz="4" w:space="1" w:color="auto"/>
          <w:left w:val="single" w:sz="4" w:space="1" w:color="auto"/>
          <w:bottom w:val="single" w:sz="4" w:space="1" w:color="auto"/>
          <w:right w:val="single" w:sz="4" w:space="1" w:color="auto"/>
        </w:pBdr>
        <w:spacing w:after="0" w:line="240" w:lineRule="auto"/>
        <w:rPr>
          <w:rFonts w:cstheme="minorHAnsi"/>
        </w:rPr>
      </w:pPr>
      <w:r w:rsidRPr="00755951">
        <w:rPr>
          <w:rFonts w:cstheme="minorHAnsi"/>
        </w:rPr>
        <w:t xml:space="preserve">Vanuit PAGW zijn middelen vrijgemaakt </w:t>
      </w:r>
      <w:r w:rsidR="00A4072A" w:rsidRPr="00755951">
        <w:rPr>
          <w:rFonts w:cstheme="minorHAnsi"/>
        </w:rPr>
        <w:t>voor een pilot. Provincie Zeeland</w:t>
      </w:r>
      <w:r w:rsidR="00891FDD" w:rsidRPr="00755951">
        <w:rPr>
          <w:rFonts w:cstheme="minorHAnsi"/>
        </w:rPr>
        <w:t xml:space="preserve"> (PZ)</w:t>
      </w:r>
      <w:r w:rsidR="00A4072A" w:rsidRPr="00755951">
        <w:rPr>
          <w:rFonts w:cstheme="minorHAnsi"/>
        </w:rPr>
        <w:t xml:space="preserve"> zal</w:t>
      </w:r>
      <w:r w:rsidR="003F1FCB" w:rsidRPr="00755951">
        <w:rPr>
          <w:rFonts w:cstheme="minorHAnsi"/>
        </w:rPr>
        <w:t xml:space="preserve"> deze</w:t>
      </w:r>
      <w:r w:rsidR="00A4072A" w:rsidRPr="00755951">
        <w:rPr>
          <w:rFonts w:cstheme="minorHAnsi"/>
        </w:rPr>
        <w:t xml:space="preserve"> uitvoeren. Middelen van PAGW voor d</w:t>
      </w:r>
      <w:r w:rsidR="00191FE7" w:rsidRPr="00755951">
        <w:rPr>
          <w:rFonts w:cstheme="minorHAnsi"/>
        </w:rPr>
        <w:t>e 1</w:t>
      </w:r>
      <w:r w:rsidR="00191FE7" w:rsidRPr="00755951">
        <w:rPr>
          <w:rFonts w:cstheme="minorHAnsi"/>
          <w:vertAlign w:val="superscript"/>
        </w:rPr>
        <w:t>e</w:t>
      </w:r>
      <w:r w:rsidR="00191FE7" w:rsidRPr="00755951">
        <w:rPr>
          <w:rFonts w:cstheme="minorHAnsi"/>
        </w:rPr>
        <w:t xml:space="preserve"> fase van dit</w:t>
      </w:r>
      <w:r w:rsidR="00A4072A" w:rsidRPr="00755951">
        <w:rPr>
          <w:rFonts w:cstheme="minorHAnsi"/>
        </w:rPr>
        <w:t xml:space="preserve"> project worden ondergebracht bij de VNSC</w:t>
      </w:r>
      <w:r w:rsidR="00191FE7" w:rsidRPr="00755951">
        <w:rPr>
          <w:rFonts w:cstheme="minorHAnsi"/>
        </w:rPr>
        <w:t>. Dit vraa</w:t>
      </w:r>
      <w:r w:rsidR="001B1779" w:rsidRPr="00755951">
        <w:rPr>
          <w:rFonts w:cstheme="minorHAnsi"/>
        </w:rPr>
        <w:t>g</w:t>
      </w:r>
      <w:r w:rsidR="00191FE7" w:rsidRPr="00755951">
        <w:rPr>
          <w:rFonts w:cstheme="minorHAnsi"/>
        </w:rPr>
        <w:t xml:space="preserve">t om afspraken tussen VNSC en </w:t>
      </w:r>
      <w:r w:rsidR="00891FDD" w:rsidRPr="00755951">
        <w:rPr>
          <w:rFonts w:cstheme="minorHAnsi"/>
        </w:rPr>
        <w:t>PZ</w:t>
      </w:r>
      <w:r w:rsidR="00591188" w:rsidRPr="00755951">
        <w:rPr>
          <w:rFonts w:cstheme="minorHAnsi"/>
        </w:rPr>
        <w:t xml:space="preserve">. </w:t>
      </w:r>
      <w:r w:rsidR="003C63D9" w:rsidRPr="00755951">
        <w:rPr>
          <w:rFonts w:cstheme="minorHAnsi"/>
        </w:rPr>
        <w:t>PZ vult als netwerkregisseur de trekkersrol in de eerste fase van deze pilot in.</w:t>
      </w:r>
      <w:r w:rsidR="00591188" w:rsidRPr="00755951">
        <w:rPr>
          <w:rFonts w:cstheme="minorHAnsi"/>
        </w:rPr>
        <w:t xml:space="preserve"> </w:t>
      </w:r>
      <w:r w:rsidR="009B216E" w:rsidRPr="00755951">
        <w:rPr>
          <w:rFonts w:cstheme="minorHAnsi"/>
        </w:rPr>
        <w:t>De VNSC zorgt als opdrachtgever voor de afstemming met het LTP-N en biedt ondersteuning waar nodig en mogelijk. Daarnaast zal de pilot op de agenda van de Schelderaad geplaatst worden op de momenten dat dit zinvol is. PZ zorgt als opdrachtnemer voor de planvorming en de uitvoering</w:t>
      </w:r>
      <w:r w:rsidR="006C6011" w:rsidRPr="00755951">
        <w:rPr>
          <w:rFonts w:cstheme="minorHAnsi"/>
        </w:rPr>
        <w:t xml:space="preserve"> </w:t>
      </w:r>
      <w:r w:rsidR="009B216E" w:rsidRPr="00755951">
        <w:rPr>
          <w:rFonts w:cstheme="minorHAnsi"/>
        </w:rPr>
        <w:t xml:space="preserve">van de pilot en informeert de VNSC hierover 2 keer per </w:t>
      </w:r>
      <w:r w:rsidR="009B216E" w:rsidRPr="00755951">
        <w:rPr>
          <w:rFonts w:cstheme="minorHAnsi"/>
        </w:rPr>
        <w:lastRenderedPageBreak/>
        <w:t xml:space="preserve">jaar op </w:t>
      </w:r>
      <w:r w:rsidR="009B216E" w:rsidRPr="00755951">
        <w:rPr>
          <w:rFonts w:cstheme="minorHAnsi"/>
        </w:rPr>
        <w:t xml:space="preserve">AC. </w:t>
      </w:r>
      <w:r w:rsidR="008D7FF9" w:rsidRPr="00755951">
        <w:rPr>
          <w:rFonts w:cstheme="minorHAnsi"/>
        </w:rPr>
        <w:t xml:space="preserve">Daarnaast </w:t>
      </w:r>
      <w:r w:rsidR="00591188" w:rsidRPr="00755951">
        <w:rPr>
          <w:rFonts w:cstheme="minorHAnsi"/>
        </w:rPr>
        <w:t xml:space="preserve">dienen </w:t>
      </w:r>
      <w:r w:rsidR="008D7FF9" w:rsidRPr="00755951">
        <w:rPr>
          <w:rFonts w:cstheme="minorHAnsi"/>
        </w:rPr>
        <w:t xml:space="preserve">ook </w:t>
      </w:r>
      <w:r w:rsidR="00210D68" w:rsidRPr="00755951">
        <w:rPr>
          <w:rFonts w:cstheme="minorHAnsi"/>
        </w:rPr>
        <w:t xml:space="preserve">met het US VNSC nadere </w:t>
      </w:r>
      <w:r w:rsidR="008D7FF9" w:rsidRPr="00755951">
        <w:rPr>
          <w:rFonts w:cstheme="minorHAnsi"/>
        </w:rPr>
        <w:t>afspraken</w:t>
      </w:r>
      <w:r w:rsidR="00591188" w:rsidRPr="00755951">
        <w:rPr>
          <w:rFonts w:cstheme="minorHAnsi"/>
        </w:rPr>
        <w:t xml:space="preserve"> gemaakt te worden</w:t>
      </w:r>
      <w:r w:rsidR="00210D68" w:rsidRPr="00755951">
        <w:rPr>
          <w:rFonts w:cstheme="minorHAnsi"/>
        </w:rPr>
        <w:t xml:space="preserve"> over de vergoeding van de </w:t>
      </w:r>
      <w:r w:rsidR="008D7FF9" w:rsidRPr="00755951">
        <w:rPr>
          <w:rFonts w:cstheme="minorHAnsi"/>
        </w:rPr>
        <w:t>kosten</w:t>
      </w:r>
      <w:r w:rsidR="00A62A48" w:rsidRPr="00755951">
        <w:rPr>
          <w:rFonts w:cstheme="minorHAnsi"/>
        </w:rPr>
        <w:t xml:space="preserve"> </w:t>
      </w:r>
      <w:r w:rsidR="00257ACD" w:rsidRPr="00755951">
        <w:rPr>
          <w:rFonts w:cstheme="minorHAnsi"/>
        </w:rPr>
        <w:t xml:space="preserve">van </w:t>
      </w:r>
      <w:r w:rsidR="00A62A48" w:rsidRPr="00755951">
        <w:rPr>
          <w:rFonts w:cstheme="minorHAnsi"/>
        </w:rPr>
        <w:t xml:space="preserve">PZ </w:t>
      </w:r>
      <w:r w:rsidR="00257ACD" w:rsidRPr="00755951">
        <w:rPr>
          <w:rFonts w:cstheme="minorHAnsi"/>
        </w:rPr>
        <w:t xml:space="preserve">in kader van </w:t>
      </w:r>
      <w:r w:rsidR="00A62A48" w:rsidRPr="00755951">
        <w:rPr>
          <w:rFonts w:cstheme="minorHAnsi"/>
        </w:rPr>
        <w:t>deze pilot</w:t>
      </w:r>
      <w:r w:rsidR="00210D68" w:rsidRPr="00755951">
        <w:rPr>
          <w:rFonts w:cstheme="minorHAnsi"/>
        </w:rPr>
        <w:t xml:space="preserve">. </w:t>
      </w:r>
      <w:r w:rsidR="0086304E" w:rsidRPr="00755951">
        <w:rPr>
          <w:rFonts w:cstheme="minorHAnsi"/>
        </w:rPr>
        <w:t xml:space="preserve">(vanuit </w:t>
      </w:r>
      <w:r w:rsidR="000E4C76" w:rsidRPr="00755951">
        <w:rPr>
          <w:rFonts w:cstheme="minorHAnsi"/>
        </w:rPr>
        <w:t>overgedragen</w:t>
      </w:r>
      <w:r w:rsidR="0086304E" w:rsidRPr="00755951">
        <w:rPr>
          <w:rFonts w:cstheme="minorHAnsi"/>
        </w:rPr>
        <w:t xml:space="preserve"> PAGW midde</w:t>
      </w:r>
      <w:r w:rsidR="000E4C76" w:rsidRPr="00755951">
        <w:rPr>
          <w:rFonts w:cstheme="minorHAnsi"/>
        </w:rPr>
        <w:t>len).</w:t>
      </w:r>
    </w:p>
    <w:p w14:paraId="37E13F67" w14:textId="77777777" w:rsidR="00257ACD" w:rsidRPr="00755951" w:rsidRDefault="00257ACD" w:rsidP="00257ACD">
      <w:pPr>
        <w:pStyle w:val="Variabelegegevens"/>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14:paraId="06F149F5" w14:textId="04A8DC1E" w:rsidR="00257ACD" w:rsidRPr="00755951" w:rsidRDefault="00210D68" w:rsidP="00257ACD">
      <w:pPr>
        <w:pStyle w:val="Variabelegegevens"/>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755951">
        <w:rPr>
          <w:rFonts w:asciiTheme="minorHAnsi" w:hAnsiTheme="minorHAnsi" w:cstheme="minorHAnsi"/>
          <w:b/>
          <w:sz w:val="22"/>
          <w:szCs w:val="22"/>
        </w:rPr>
        <w:t>B</w:t>
      </w:r>
      <w:r w:rsidR="00257ACD" w:rsidRPr="00755951">
        <w:rPr>
          <w:rFonts w:asciiTheme="minorHAnsi" w:hAnsiTheme="minorHAnsi" w:cstheme="minorHAnsi"/>
          <w:b/>
          <w:sz w:val="22"/>
          <w:szCs w:val="22"/>
        </w:rPr>
        <w:t xml:space="preserve">esluit: </w:t>
      </w:r>
    </w:p>
    <w:p w14:paraId="71AEE609" w14:textId="7D5E6466" w:rsidR="00257ACD" w:rsidRPr="00755951" w:rsidRDefault="00257ACD" w:rsidP="00755951">
      <w:pPr>
        <w:pStyle w:val="Variabelegegevens"/>
        <w:numPr>
          <w:ilvl w:val="0"/>
          <w:numId w:val="43"/>
        </w:numPr>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755951">
        <w:rPr>
          <w:rFonts w:asciiTheme="minorHAnsi" w:hAnsiTheme="minorHAnsi" w:cstheme="minorHAnsi"/>
          <w:sz w:val="22"/>
          <w:szCs w:val="22"/>
        </w:rPr>
        <w:t xml:space="preserve">Het Ambtelijk College neemt kennis van de stand van zaken van de algemene voortgang in de uitvoering van de pilot </w:t>
      </w:r>
      <w:proofErr w:type="spellStart"/>
      <w:r w:rsidRPr="00755951">
        <w:rPr>
          <w:rFonts w:asciiTheme="minorHAnsi" w:hAnsiTheme="minorHAnsi" w:cstheme="minorHAnsi"/>
          <w:sz w:val="22"/>
          <w:szCs w:val="22"/>
        </w:rPr>
        <w:t>Welzinge</w:t>
      </w:r>
      <w:proofErr w:type="spellEnd"/>
      <w:r w:rsidRPr="00755951">
        <w:rPr>
          <w:rFonts w:asciiTheme="minorHAnsi" w:hAnsiTheme="minorHAnsi" w:cstheme="minorHAnsi"/>
          <w:sz w:val="22"/>
          <w:szCs w:val="22"/>
        </w:rPr>
        <w:t xml:space="preserve"> en </w:t>
      </w:r>
      <w:proofErr w:type="spellStart"/>
      <w:r w:rsidRPr="00755951">
        <w:rPr>
          <w:rFonts w:asciiTheme="minorHAnsi" w:hAnsiTheme="minorHAnsi" w:cstheme="minorHAnsi"/>
          <w:sz w:val="22"/>
          <w:szCs w:val="22"/>
        </w:rPr>
        <w:t>Schorerpolder</w:t>
      </w:r>
      <w:proofErr w:type="spellEnd"/>
      <w:r w:rsidR="00755951">
        <w:rPr>
          <w:rFonts w:asciiTheme="minorHAnsi" w:hAnsiTheme="minorHAnsi" w:cstheme="minorHAnsi"/>
          <w:sz w:val="22"/>
          <w:szCs w:val="22"/>
        </w:rPr>
        <w:t>.</w:t>
      </w:r>
    </w:p>
    <w:p w14:paraId="5DBBE3A6" w14:textId="69C26671" w:rsidR="00257ACD" w:rsidRPr="00755951" w:rsidRDefault="00257ACD" w:rsidP="00755951">
      <w:pPr>
        <w:pStyle w:val="Variabelegegevens"/>
        <w:numPr>
          <w:ilvl w:val="0"/>
          <w:numId w:val="43"/>
        </w:numPr>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755951">
        <w:rPr>
          <w:rFonts w:asciiTheme="minorHAnsi" w:hAnsiTheme="minorHAnsi" w:cstheme="minorHAnsi"/>
          <w:sz w:val="22"/>
          <w:szCs w:val="22"/>
        </w:rPr>
        <w:t>Het Ambtelijk College stemt in met de afspraken hierover met de Provincie Zeeland.</w:t>
      </w:r>
    </w:p>
    <w:p w14:paraId="6DF263F3" w14:textId="77777777" w:rsidR="00257ACD" w:rsidRPr="00257ACD" w:rsidRDefault="00257ACD" w:rsidP="00591188">
      <w:pPr>
        <w:spacing w:after="0" w:line="240" w:lineRule="auto"/>
        <w:rPr>
          <w:rFonts w:cstheme="minorHAnsi"/>
          <w:lang w:val="nl-NL"/>
        </w:rPr>
      </w:pPr>
    </w:p>
    <w:p w14:paraId="440D7CD2" w14:textId="77777777" w:rsidR="00D51CBA" w:rsidRPr="00E52F80" w:rsidRDefault="00D51CBA" w:rsidP="00DC08E6">
      <w:pPr>
        <w:pStyle w:val="Lijstalinea"/>
        <w:spacing w:after="0" w:line="240" w:lineRule="auto"/>
        <w:ind w:left="1485"/>
        <w:rPr>
          <w:rFonts w:cstheme="minorHAnsi"/>
          <w:b/>
          <w:bCs/>
          <w:color w:val="F79646" w:themeColor="accent6"/>
          <w:u w:val="single"/>
        </w:rPr>
      </w:pPr>
    </w:p>
    <w:p w14:paraId="4C3E90F8" w14:textId="6BCBE7EA" w:rsidR="00A00A84" w:rsidRPr="00D77DBD" w:rsidRDefault="00DB7FAD" w:rsidP="00D51CBA">
      <w:pPr>
        <w:pStyle w:val="Lijstalinea"/>
        <w:numPr>
          <w:ilvl w:val="1"/>
          <w:numId w:val="1"/>
        </w:numPr>
        <w:spacing w:after="0" w:line="240" w:lineRule="auto"/>
        <w:rPr>
          <w:rFonts w:cstheme="minorHAnsi"/>
          <w:b/>
          <w:bCs/>
          <w:color w:val="FF0000"/>
        </w:rPr>
      </w:pPr>
      <w:r w:rsidRPr="00D51CBA">
        <w:rPr>
          <w:rFonts w:cstheme="minorHAnsi"/>
          <w:b/>
          <w:bCs/>
        </w:rPr>
        <w:t>LTP-Toegankelijkheid</w:t>
      </w:r>
      <w:r w:rsidR="00A75CD0" w:rsidRPr="00D51CBA">
        <w:rPr>
          <w:rFonts w:cstheme="minorHAnsi"/>
          <w:b/>
          <w:bCs/>
        </w:rPr>
        <w:t xml:space="preserve"> </w:t>
      </w:r>
    </w:p>
    <w:p w14:paraId="54700B51" w14:textId="7E14E814" w:rsidR="00B82214" w:rsidRPr="00B82214" w:rsidRDefault="00B82214" w:rsidP="00033ED3">
      <w:pPr>
        <w:keepLines/>
        <w:pBdr>
          <w:top w:val="single" w:sz="4" w:space="1" w:color="auto"/>
          <w:left w:val="single" w:sz="4" w:space="1" w:color="auto"/>
          <w:bottom w:val="single" w:sz="4" w:space="1" w:color="auto"/>
          <w:right w:val="single" w:sz="4" w:space="1" w:color="auto"/>
        </w:pBdr>
        <w:spacing w:after="0" w:line="240" w:lineRule="auto"/>
        <w:rPr>
          <w:u w:val="single"/>
          <w:lang w:eastAsia="nl-NL"/>
        </w:rPr>
      </w:pPr>
      <w:r>
        <w:rPr>
          <w:u w:val="single"/>
          <w:lang w:eastAsia="nl-NL"/>
        </w:rPr>
        <w:t>1. V</w:t>
      </w:r>
      <w:r w:rsidRPr="00B82214">
        <w:rPr>
          <w:u w:val="single"/>
          <w:lang w:eastAsia="nl-NL"/>
        </w:rPr>
        <w:t xml:space="preserve">erondieping van </w:t>
      </w:r>
      <w:r w:rsidR="008F3EF1" w:rsidRPr="00B82214">
        <w:rPr>
          <w:u w:val="single"/>
          <w:lang w:eastAsia="nl-NL"/>
        </w:rPr>
        <w:t>nevengeulen</w:t>
      </w:r>
      <w:r w:rsidRPr="00B82214">
        <w:rPr>
          <w:u w:val="single"/>
          <w:lang w:eastAsia="nl-NL"/>
        </w:rPr>
        <w:t xml:space="preserve"> – Schaar van Valkenisse</w:t>
      </w:r>
    </w:p>
    <w:p w14:paraId="21C23F3C" w14:textId="5E84B04D" w:rsidR="00053986" w:rsidRDefault="00201A1C" w:rsidP="00033ED3">
      <w:pPr>
        <w:keepLines/>
        <w:pBdr>
          <w:top w:val="single" w:sz="4" w:space="1" w:color="auto"/>
          <w:left w:val="single" w:sz="4" w:space="1" w:color="auto"/>
          <w:bottom w:val="single" w:sz="4" w:space="1" w:color="auto"/>
          <w:right w:val="single" w:sz="4" w:space="1" w:color="auto"/>
        </w:pBdr>
        <w:spacing w:after="0" w:line="240" w:lineRule="auto"/>
        <w:rPr>
          <w:szCs w:val="18"/>
        </w:rPr>
      </w:pPr>
      <w:r w:rsidRPr="000207D3">
        <w:rPr>
          <w:lang w:eastAsia="nl-NL"/>
        </w:rPr>
        <w:t>Wat betreft de v</w:t>
      </w:r>
      <w:r w:rsidR="00D22DDC" w:rsidRPr="000207D3">
        <w:rPr>
          <w:lang w:eastAsia="nl-NL"/>
        </w:rPr>
        <w:t>er</w:t>
      </w:r>
      <w:r w:rsidR="00C96C8F" w:rsidRPr="000207D3">
        <w:rPr>
          <w:lang w:eastAsia="nl-NL"/>
        </w:rPr>
        <w:t>on</w:t>
      </w:r>
      <w:r w:rsidR="00D22DDC" w:rsidRPr="000207D3">
        <w:rPr>
          <w:lang w:eastAsia="nl-NL"/>
        </w:rPr>
        <w:t xml:space="preserve">dieping van </w:t>
      </w:r>
      <w:r w:rsidR="008F3EF1" w:rsidRPr="000207D3">
        <w:rPr>
          <w:lang w:eastAsia="nl-NL"/>
        </w:rPr>
        <w:t>nevengeulen</w:t>
      </w:r>
      <w:r w:rsidR="00D22DDC" w:rsidRPr="000207D3">
        <w:rPr>
          <w:lang w:eastAsia="nl-NL"/>
        </w:rPr>
        <w:t xml:space="preserve"> – Schaar van Valkenisse</w:t>
      </w:r>
      <w:r w:rsidRPr="000207D3">
        <w:rPr>
          <w:lang w:eastAsia="nl-NL"/>
        </w:rPr>
        <w:t xml:space="preserve"> </w:t>
      </w:r>
      <w:r w:rsidR="00FB4BC7">
        <w:rPr>
          <w:lang w:eastAsia="nl-NL"/>
        </w:rPr>
        <w:t xml:space="preserve">- </w:t>
      </w:r>
      <w:r w:rsidRPr="000207D3">
        <w:rPr>
          <w:lang w:eastAsia="nl-NL"/>
        </w:rPr>
        <w:t>werden o</w:t>
      </w:r>
      <w:r w:rsidR="00503253" w:rsidRPr="000207D3">
        <w:t>p vraag van de PC onderzoeken opgestart om duidelijkheid te geven over de te nemen beslissingen rond nautische veiligheid.</w:t>
      </w:r>
      <w:r w:rsidRPr="000207D3">
        <w:rPr>
          <w:lang w:eastAsia="nl-NL"/>
        </w:rPr>
        <w:t xml:space="preserve"> </w:t>
      </w:r>
      <w:r w:rsidR="00503253" w:rsidRPr="000207D3">
        <w:rPr>
          <w:szCs w:val="18"/>
        </w:rPr>
        <w:t xml:space="preserve">Eén van de onderzoeken door </w:t>
      </w:r>
      <w:proofErr w:type="spellStart"/>
      <w:r w:rsidR="00503253" w:rsidRPr="000207D3">
        <w:rPr>
          <w:szCs w:val="18"/>
        </w:rPr>
        <w:t>Flanders</w:t>
      </w:r>
      <w:proofErr w:type="spellEnd"/>
      <w:r w:rsidR="00503253" w:rsidRPr="000207D3">
        <w:rPr>
          <w:szCs w:val="18"/>
        </w:rPr>
        <w:t xml:space="preserve"> </w:t>
      </w:r>
      <w:proofErr w:type="spellStart"/>
      <w:r w:rsidR="00503253" w:rsidRPr="000207D3">
        <w:rPr>
          <w:szCs w:val="18"/>
        </w:rPr>
        <w:t>Hydraulics</w:t>
      </w:r>
      <w:proofErr w:type="spellEnd"/>
      <w:r w:rsidR="00503253" w:rsidRPr="000207D3">
        <w:rPr>
          <w:szCs w:val="18"/>
        </w:rPr>
        <w:t xml:space="preserve"> </w:t>
      </w:r>
      <w:r w:rsidR="006C6C39">
        <w:rPr>
          <w:szCs w:val="18"/>
        </w:rPr>
        <w:t>betreft het maken van</w:t>
      </w:r>
      <w:r w:rsidR="006C6C39" w:rsidRPr="000207D3">
        <w:rPr>
          <w:szCs w:val="18"/>
        </w:rPr>
        <w:t xml:space="preserve"> </w:t>
      </w:r>
      <w:r w:rsidR="00503253" w:rsidRPr="000207D3">
        <w:rPr>
          <w:szCs w:val="18"/>
        </w:rPr>
        <w:t>een inschatting van de nautische veiligheid bij het sluiten van deze nevengeul, echter heeft dit onderzoek vertraging opgelopen. Na gesprekken met het WL/Flanders Hydraulics werd het engagement gemaakt om voor de zomer nog de eerste workshop te laten doorgaan met nautische partners. Het structureel beheer van nevengeulen wordt eveneens betrokken bij de herijking van de LTV 2030 Schelde-estuarium</w:t>
      </w:r>
      <w:r w:rsidR="00F741FC" w:rsidRPr="000207D3">
        <w:rPr>
          <w:szCs w:val="18"/>
        </w:rPr>
        <w:t xml:space="preserve">. </w:t>
      </w:r>
    </w:p>
    <w:p w14:paraId="37927260" w14:textId="77777777" w:rsidR="00033ED3" w:rsidRPr="000207D3" w:rsidRDefault="00033ED3" w:rsidP="00033ED3">
      <w:pPr>
        <w:keepLines/>
        <w:pBdr>
          <w:top w:val="single" w:sz="4" w:space="1" w:color="auto"/>
          <w:left w:val="single" w:sz="4" w:space="1" w:color="auto"/>
          <w:bottom w:val="single" w:sz="4" w:space="1" w:color="auto"/>
          <w:right w:val="single" w:sz="4" w:space="1" w:color="auto"/>
        </w:pBdr>
        <w:spacing w:after="0" w:line="240" w:lineRule="auto"/>
        <w:rPr>
          <w:szCs w:val="18"/>
        </w:rPr>
      </w:pPr>
    </w:p>
    <w:p w14:paraId="095B7288" w14:textId="77777777" w:rsidR="005C24B9" w:rsidRDefault="00807CFD" w:rsidP="00033ED3">
      <w:pPr>
        <w:keepLines/>
        <w:pBdr>
          <w:top w:val="single" w:sz="4" w:space="1" w:color="auto"/>
          <w:left w:val="single" w:sz="4" w:space="1" w:color="auto"/>
          <w:bottom w:val="single" w:sz="4" w:space="1" w:color="auto"/>
          <w:right w:val="single" w:sz="4" w:space="1" w:color="auto"/>
        </w:pBdr>
        <w:spacing w:after="0" w:line="240" w:lineRule="auto"/>
        <w:rPr>
          <w:u w:val="single"/>
          <w:lang w:eastAsia="nl-NL"/>
        </w:rPr>
      </w:pPr>
      <w:r>
        <w:rPr>
          <w:u w:val="single"/>
          <w:lang w:eastAsia="nl-NL"/>
        </w:rPr>
        <w:t xml:space="preserve">2. Externe </w:t>
      </w:r>
      <w:r w:rsidR="005C24B9">
        <w:rPr>
          <w:u w:val="single"/>
          <w:lang w:eastAsia="nl-NL"/>
        </w:rPr>
        <w:t>veiligheid</w:t>
      </w:r>
    </w:p>
    <w:p w14:paraId="57BAF198" w14:textId="791D9DE3" w:rsidR="003B4C68" w:rsidRPr="000207D3" w:rsidRDefault="00646B50" w:rsidP="00033ED3">
      <w:pPr>
        <w:keepLines/>
        <w:pBdr>
          <w:top w:val="single" w:sz="4" w:space="1" w:color="auto"/>
          <w:left w:val="single" w:sz="4" w:space="1" w:color="auto"/>
          <w:bottom w:val="single" w:sz="4" w:space="1" w:color="auto"/>
          <w:right w:val="single" w:sz="4" w:space="1" w:color="auto"/>
        </w:pBdr>
        <w:spacing w:after="0" w:line="240" w:lineRule="auto"/>
      </w:pPr>
      <w:r w:rsidRPr="000207D3">
        <w:rPr>
          <w:lang w:eastAsia="nl-NL"/>
        </w:rPr>
        <w:t>Wat betreft de s</w:t>
      </w:r>
      <w:r w:rsidR="00D67552" w:rsidRPr="000207D3">
        <w:rPr>
          <w:lang w:eastAsia="nl-NL"/>
        </w:rPr>
        <w:t>tudie externe veiligheid</w:t>
      </w:r>
      <w:r w:rsidRPr="000207D3">
        <w:rPr>
          <w:lang w:eastAsia="nl-NL"/>
        </w:rPr>
        <w:t xml:space="preserve"> werd i</w:t>
      </w:r>
      <w:r w:rsidR="00DC093B" w:rsidRPr="000207D3">
        <w:rPr>
          <w:lang w:eastAsia="nl-NL"/>
        </w:rPr>
        <w:t xml:space="preserve">n </w:t>
      </w:r>
      <w:r w:rsidRPr="000207D3">
        <w:rPr>
          <w:lang w:eastAsia="nl-NL"/>
        </w:rPr>
        <w:t xml:space="preserve">de </w:t>
      </w:r>
      <w:r w:rsidR="00DC093B" w:rsidRPr="000207D3">
        <w:rPr>
          <w:lang w:eastAsia="nl-NL"/>
        </w:rPr>
        <w:t>najaarsvergadering</w:t>
      </w:r>
      <w:r w:rsidRPr="000207D3">
        <w:rPr>
          <w:lang w:eastAsia="nl-NL"/>
        </w:rPr>
        <w:t xml:space="preserve"> </w:t>
      </w:r>
      <w:r w:rsidR="006C6C39">
        <w:rPr>
          <w:lang w:eastAsia="nl-NL"/>
        </w:rPr>
        <w:t xml:space="preserve">van </w:t>
      </w:r>
      <w:r w:rsidR="00755951">
        <w:rPr>
          <w:lang w:eastAsia="nl-NL"/>
        </w:rPr>
        <w:t>2023</w:t>
      </w:r>
      <w:r w:rsidR="006C6C39">
        <w:rPr>
          <w:lang w:eastAsia="nl-NL"/>
        </w:rPr>
        <w:t xml:space="preserve"> </w:t>
      </w:r>
      <w:r w:rsidRPr="000207D3">
        <w:rPr>
          <w:lang w:eastAsia="nl-NL"/>
        </w:rPr>
        <w:t>het</w:t>
      </w:r>
      <w:r w:rsidR="00DC093B" w:rsidRPr="000207D3">
        <w:rPr>
          <w:lang w:eastAsia="nl-NL"/>
        </w:rPr>
        <w:t xml:space="preserve"> principebesluit genomen </w:t>
      </w:r>
      <w:r w:rsidRPr="000207D3">
        <w:rPr>
          <w:lang w:eastAsia="nl-NL"/>
        </w:rPr>
        <w:t xml:space="preserve">om </w:t>
      </w:r>
      <w:r w:rsidR="009F3CB0" w:rsidRPr="000207D3">
        <w:rPr>
          <w:lang w:eastAsia="nl-NL"/>
        </w:rPr>
        <w:t>een eigen studie Externe veiligheid voor het Scheldegebied te starten. De finale besluitvorming zou begin ’24 volgen via schriftelijke procedure</w:t>
      </w:r>
      <w:r w:rsidRPr="000207D3">
        <w:rPr>
          <w:lang w:eastAsia="nl-NL"/>
        </w:rPr>
        <w:t>.</w:t>
      </w:r>
      <w:r w:rsidR="00EA712F" w:rsidRPr="000207D3">
        <w:rPr>
          <w:lang w:eastAsia="nl-NL"/>
        </w:rPr>
        <w:t xml:space="preserve"> </w:t>
      </w:r>
      <w:r w:rsidR="006B2E70" w:rsidRPr="000207D3">
        <w:t xml:space="preserve">Gesprekken zijn </w:t>
      </w:r>
      <w:r w:rsidR="00FB4BC7">
        <w:t>gestart</w:t>
      </w:r>
      <w:r w:rsidR="006B2E70" w:rsidRPr="000207D3">
        <w:t xml:space="preserve"> met de projectleider binnen RWS</w:t>
      </w:r>
      <w:r w:rsidR="00BD70DD">
        <w:t xml:space="preserve"> </w:t>
      </w:r>
      <w:r w:rsidR="006B2E70" w:rsidRPr="000207D3">
        <w:t xml:space="preserve">om gestand te doen aan deze afspraak. Een eerste concept projectnota werd besproken en daarin werd vastgesteld dat er nog stappen moeten gezet worden richting gezamenlijkheid en validatie van processtappen door zowel Vlaanderen als Nederland. Voor de gebiedseigen studie zou het oude rekenmodel aangepast worden. </w:t>
      </w:r>
      <w:r w:rsidR="00C3323B" w:rsidRPr="000207D3">
        <w:t>Er zijn echter elementen die aanleiding geven tot nadenken</w:t>
      </w:r>
      <w:r w:rsidR="00900220" w:rsidRPr="000207D3">
        <w:t xml:space="preserve">. </w:t>
      </w:r>
      <w:r w:rsidR="00453DDC" w:rsidRPr="000207D3">
        <w:t>Aangezien de timing uitloopt en er steeds meer signalen komen dat Nederland zal afstappen van het reken</w:t>
      </w:r>
      <w:r w:rsidR="00755951">
        <w:t>model</w:t>
      </w:r>
      <w:r w:rsidR="00453DDC" w:rsidRPr="000207D3">
        <w:t xml:space="preserve"> </w:t>
      </w:r>
      <w:r w:rsidR="00755951">
        <w:t>voor</w:t>
      </w:r>
      <w:r w:rsidR="00453DDC" w:rsidRPr="000207D3">
        <w:t xml:space="preserve"> externe veiligheid</w:t>
      </w:r>
      <w:r w:rsidR="003B5055">
        <w:t xml:space="preserve"> </w:t>
      </w:r>
      <w:r w:rsidR="00453DDC" w:rsidRPr="000207D3">
        <w:t>(door bijvoorbeeld in te zetten op p</w:t>
      </w:r>
      <w:r w:rsidR="00453DDC" w:rsidRPr="000207D3">
        <w:t>reventie en ruimtelijke planning), dringt de vraag zich op of we deze ‘stop-gap’ studie nog wel dienen uit te voeren. Nederland geeft ook aan dat de landelijke studie leidend zal zijn en niet een gebiedseigen studie vanuit het GNB. De projectopzet staat in afwachting van een besluit hierover on hold.</w:t>
      </w:r>
      <w:r w:rsidR="00C378A9" w:rsidRPr="000207D3">
        <w:t xml:space="preserve"> </w:t>
      </w:r>
      <w:r w:rsidR="003B4C68" w:rsidRPr="000207D3">
        <w:t>Er zal</w:t>
      </w:r>
      <w:r w:rsidR="005456E8" w:rsidRPr="000207D3">
        <w:t xml:space="preserve"> door Nederland</w:t>
      </w:r>
      <w:r w:rsidR="003B4C68" w:rsidRPr="000207D3">
        <w:t xml:space="preserve"> een toelichting georganiseerd worden met de havenbedrijven en overheden om de wijzigingen aan het oude Nederlandse rekenmodel voor te stellen voor een gebiedseigen studie. Ook volgt verder intern Vlaams overleg met de havens voor standpuntbepaling. Nadien zal besloten worden of een eigen studie voor het Scheldegebied nog steeds haalbaar en wenselijk is.</w:t>
      </w:r>
    </w:p>
    <w:p w14:paraId="7D125A66" w14:textId="77777777" w:rsidR="00033ED3" w:rsidRDefault="00033ED3" w:rsidP="00033ED3">
      <w:pPr>
        <w:keepLines/>
        <w:pBdr>
          <w:top w:val="single" w:sz="4" w:space="1" w:color="auto"/>
          <w:left w:val="single" w:sz="4" w:space="1" w:color="auto"/>
          <w:bottom w:val="single" w:sz="4" w:space="1" w:color="auto"/>
          <w:right w:val="single" w:sz="4" w:space="1" w:color="auto"/>
        </w:pBdr>
        <w:spacing w:after="0" w:line="240" w:lineRule="auto"/>
      </w:pPr>
    </w:p>
    <w:p w14:paraId="4A73093E" w14:textId="153A6A72" w:rsidR="00BA3336" w:rsidRDefault="00BA3336" w:rsidP="00033ED3">
      <w:pPr>
        <w:keepLines/>
        <w:pBdr>
          <w:top w:val="single" w:sz="4" w:space="1" w:color="auto"/>
          <w:left w:val="single" w:sz="4" w:space="1" w:color="auto"/>
          <w:bottom w:val="single" w:sz="4" w:space="1" w:color="auto"/>
          <w:right w:val="single" w:sz="4" w:space="1" w:color="auto"/>
        </w:pBdr>
        <w:spacing w:after="0" w:line="240" w:lineRule="auto"/>
      </w:pPr>
      <w:r w:rsidRPr="000207D3">
        <w:t xml:space="preserve">Er is bezorgdheid </w:t>
      </w:r>
      <w:r w:rsidR="00B036FE" w:rsidRPr="000207D3">
        <w:t>over het uitblijven van deze toelichting</w:t>
      </w:r>
      <w:r w:rsidR="00B931CA">
        <w:t xml:space="preserve"> en </w:t>
      </w:r>
      <w:r w:rsidR="00C40968">
        <w:t>er wordt gewezen op het belang om deze toelichting snel te laten doorgaan</w:t>
      </w:r>
      <w:r w:rsidR="00F63EB6">
        <w:t xml:space="preserve">; </w:t>
      </w:r>
      <w:r w:rsidR="00B931CA">
        <w:t xml:space="preserve">de </w:t>
      </w:r>
      <w:r w:rsidR="00ED0090" w:rsidRPr="000207D3">
        <w:t>Nederlandse AC leden</w:t>
      </w:r>
      <w:r w:rsidR="00F63EB6">
        <w:t xml:space="preserve"> zullen intern NL dit signaal ook geven</w:t>
      </w:r>
      <w:r w:rsidR="00ED0090" w:rsidRPr="000207D3">
        <w:t>.</w:t>
      </w:r>
    </w:p>
    <w:p w14:paraId="4AC786EC" w14:textId="77777777" w:rsidR="00033ED3" w:rsidRPr="000207D3" w:rsidRDefault="00033ED3" w:rsidP="00033ED3">
      <w:pPr>
        <w:keepLines/>
        <w:pBdr>
          <w:top w:val="single" w:sz="4" w:space="1" w:color="auto"/>
          <w:left w:val="single" w:sz="4" w:space="1" w:color="auto"/>
          <w:bottom w:val="single" w:sz="4" w:space="1" w:color="auto"/>
          <w:right w:val="single" w:sz="4" w:space="1" w:color="auto"/>
        </w:pBdr>
        <w:spacing w:after="0" w:line="240" w:lineRule="auto"/>
      </w:pPr>
    </w:p>
    <w:p w14:paraId="459C0180" w14:textId="4BBF37A4" w:rsidR="00D02C16" w:rsidRPr="00B82214" w:rsidRDefault="005C24B9" w:rsidP="00033ED3">
      <w:pPr>
        <w:keepLines/>
        <w:pBdr>
          <w:top w:val="single" w:sz="4" w:space="1" w:color="auto"/>
          <w:left w:val="single" w:sz="4" w:space="1" w:color="auto"/>
          <w:bottom w:val="single" w:sz="4" w:space="1" w:color="auto"/>
          <w:right w:val="single" w:sz="4" w:space="1" w:color="auto"/>
        </w:pBdr>
        <w:spacing w:after="0" w:line="240" w:lineRule="auto"/>
        <w:rPr>
          <w:u w:val="single"/>
        </w:rPr>
      </w:pPr>
      <w:r>
        <w:rPr>
          <w:u w:val="single"/>
        </w:rPr>
        <w:t>3</w:t>
      </w:r>
      <w:r w:rsidR="00B82214">
        <w:rPr>
          <w:u w:val="single"/>
        </w:rPr>
        <w:t xml:space="preserve">. </w:t>
      </w:r>
      <w:r w:rsidR="00B82214" w:rsidRPr="00B82214">
        <w:rPr>
          <w:rFonts w:cstheme="minorHAnsi"/>
          <w:bCs/>
          <w:szCs w:val="18"/>
          <w:u w:val="single"/>
          <w:lang w:eastAsia="nl-NL"/>
        </w:rPr>
        <w:t>Schaalvergroting containervaart</w:t>
      </w:r>
    </w:p>
    <w:p w14:paraId="19CAC03B" w14:textId="244FEF04" w:rsidR="004724B1" w:rsidRDefault="005D4099" w:rsidP="00033ED3">
      <w:pPr>
        <w:pBdr>
          <w:top w:val="single" w:sz="4" w:space="1" w:color="auto"/>
          <w:left w:val="single" w:sz="4" w:space="1" w:color="auto"/>
          <w:bottom w:val="single" w:sz="4" w:space="1" w:color="auto"/>
          <w:right w:val="single" w:sz="4" w:space="1" w:color="auto"/>
        </w:pBdr>
        <w:spacing w:after="0" w:line="240" w:lineRule="auto"/>
        <w:rPr>
          <w:rFonts w:cstheme="minorHAnsi"/>
          <w:bCs/>
          <w:szCs w:val="18"/>
          <w:lang w:eastAsia="nl-NL"/>
        </w:rPr>
      </w:pPr>
      <w:r w:rsidRPr="000207D3">
        <w:rPr>
          <w:rFonts w:cstheme="minorHAnsi"/>
          <w:bCs/>
          <w:szCs w:val="18"/>
          <w:lang w:eastAsia="nl-NL"/>
        </w:rPr>
        <w:t xml:space="preserve">Wat betreft de </w:t>
      </w:r>
      <w:r w:rsidR="00F2131F" w:rsidRPr="000207D3">
        <w:rPr>
          <w:rFonts w:cstheme="minorHAnsi"/>
          <w:bCs/>
          <w:szCs w:val="18"/>
          <w:lang w:eastAsia="nl-NL"/>
        </w:rPr>
        <w:t>Schaalvergroting containervaart</w:t>
      </w:r>
      <w:r w:rsidR="00DE5A94" w:rsidRPr="000207D3">
        <w:rPr>
          <w:rFonts w:cstheme="minorHAnsi"/>
          <w:bCs/>
          <w:szCs w:val="18"/>
          <w:lang w:eastAsia="nl-NL"/>
        </w:rPr>
        <w:t xml:space="preserve"> zit de opstart van de </w:t>
      </w:r>
      <w:r w:rsidR="00E23B8A" w:rsidRPr="000207D3">
        <w:rPr>
          <w:rFonts w:cstheme="minorHAnsi"/>
          <w:bCs/>
          <w:szCs w:val="18"/>
          <w:lang w:eastAsia="nl-NL"/>
        </w:rPr>
        <w:t>studie op schema</w:t>
      </w:r>
      <w:r w:rsidR="00DE5A94" w:rsidRPr="000207D3">
        <w:rPr>
          <w:rFonts w:cstheme="minorHAnsi"/>
          <w:bCs/>
          <w:szCs w:val="18"/>
          <w:lang w:eastAsia="nl-NL"/>
        </w:rPr>
        <w:t>. De</w:t>
      </w:r>
      <w:r w:rsidR="00E23B8A" w:rsidRPr="000207D3">
        <w:rPr>
          <w:rFonts w:cstheme="minorHAnsi"/>
          <w:bCs/>
          <w:szCs w:val="18"/>
          <w:lang w:eastAsia="nl-NL"/>
        </w:rPr>
        <w:t xml:space="preserve"> projectleiders </w:t>
      </w:r>
      <w:r w:rsidR="00896DB2">
        <w:rPr>
          <w:rFonts w:cstheme="minorHAnsi"/>
          <w:bCs/>
          <w:szCs w:val="18"/>
          <w:lang w:eastAsia="nl-NL"/>
        </w:rPr>
        <w:t xml:space="preserve">zijn </w:t>
      </w:r>
      <w:r w:rsidR="00E23B8A" w:rsidRPr="000207D3">
        <w:rPr>
          <w:rFonts w:cstheme="minorHAnsi"/>
          <w:bCs/>
          <w:szCs w:val="18"/>
          <w:lang w:eastAsia="nl-NL"/>
        </w:rPr>
        <w:t xml:space="preserve">aangeduid en </w:t>
      </w:r>
      <w:r w:rsidR="00DE5A94" w:rsidRPr="000207D3">
        <w:rPr>
          <w:rFonts w:cstheme="minorHAnsi"/>
          <w:bCs/>
          <w:szCs w:val="18"/>
          <w:lang w:eastAsia="nl-NL"/>
        </w:rPr>
        <w:t xml:space="preserve">het </w:t>
      </w:r>
      <w:r w:rsidR="001F0A94" w:rsidRPr="000207D3">
        <w:rPr>
          <w:rFonts w:cstheme="minorHAnsi"/>
          <w:bCs/>
          <w:szCs w:val="18"/>
          <w:lang w:eastAsia="nl-NL"/>
        </w:rPr>
        <w:t xml:space="preserve">bestek </w:t>
      </w:r>
      <w:r w:rsidR="00DE5A94" w:rsidRPr="000207D3">
        <w:rPr>
          <w:rFonts w:cstheme="minorHAnsi"/>
          <w:bCs/>
          <w:szCs w:val="18"/>
          <w:lang w:eastAsia="nl-NL"/>
        </w:rPr>
        <w:t xml:space="preserve">is </w:t>
      </w:r>
      <w:r w:rsidR="001F0A94" w:rsidRPr="000207D3">
        <w:rPr>
          <w:rFonts w:cstheme="minorHAnsi"/>
          <w:bCs/>
          <w:szCs w:val="18"/>
          <w:lang w:eastAsia="nl-NL"/>
        </w:rPr>
        <w:t>in opmaak</w:t>
      </w:r>
      <w:r w:rsidR="00E4380A">
        <w:rPr>
          <w:rFonts w:cstheme="minorHAnsi"/>
          <w:bCs/>
          <w:szCs w:val="18"/>
          <w:lang w:eastAsia="nl-NL"/>
        </w:rPr>
        <w:t>.</w:t>
      </w:r>
    </w:p>
    <w:p w14:paraId="23B19B34" w14:textId="77777777" w:rsidR="00033ED3" w:rsidRPr="000207D3" w:rsidRDefault="00033ED3" w:rsidP="00033ED3">
      <w:pPr>
        <w:pBdr>
          <w:top w:val="single" w:sz="4" w:space="1" w:color="auto"/>
          <w:left w:val="single" w:sz="4" w:space="1" w:color="auto"/>
          <w:bottom w:val="single" w:sz="4" w:space="1" w:color="auto"/>
          <w:right w:val="single" w:sz="4" w:space="1" w:color="auto"/>
        </w:pBdr>
        <w:spacing w:after="0" w:line="240" w:lineRule="auto"/>
        <w:rPr>
          <w:rFonts w:cstheme="minorHAnsi"/>
          <w:bCs/>
          <w:szCs w:val="18"/>
          <w:lang w:eastAsia="nl-NL"/>
        </w:rPr>
      </w:pPr>
    </w:p>
    <w:p w14:paraId="4B62BE0D" w14:textId="5B19471A" w:rsidR="00D02C16" w:rsidRPr="00B82214" w:rsidRDefault="005C24B9" w:rsidP="00033ED3">
      <w:pPr>
        <w:pBdr>
          <w:top w:val="single" w:sz="4" w:space="1" w:color="auto"/>
          <w:left w:val="single" w:sz="4" w:space="1" w:color="auto"/>
          <w:bottom w:val="single" w:sz="4" w:space="1" w:color="auto"/>
          <w:right w:val="single" w:sz="4" w:space="1" w:color="auto"/>
        </w:pBdr>
        <w:spacing w:after="0" w:line="240" w:lineRule="auto"/>
        <w:rPr>
          <w:rFonts w:cstheme="minorHAnsi"/>
          <w:bCs/>
          <w:szCs w:val="18"/>
          <w:u w:val="single"/>
          <w:lang w:eastAsia="nl-NL"/>
        </w:rPr>
      </w:pPr>
      <w:r>
        <w:rPr>
          <w:rFonts w:cstheme="minorHAnsi"/>
          <w:bCs/>
          <w:szCs w:val="18"/>
          <w:u w:val="single"/>
          <w:lang w:eastAsia="nl-NL"/>
        </w:rPr>
        <w:t>4</w:t>
      </w:r>
      <w:r w:rsidR="00B82214" w:rsidRPr="00B82214">
        <w:rPr>
          <w:rFonts w:cstheme="minorHAnsi"/>
          <w:bCs/>
          <w:szCs w:val="18"/>
          <w:u w:val="single"/>
          <w:lang w:eastAsia="nl-NL"/>
        </w:rPr>
        <w:t>. K</w:t>
      </w:r>
      <w:r w:rsidR="00E4380A">
        <w:rPr>
          <w:rFonts w:cstheme="minorHAnsi"/>
          <w:bCs/>
          <w:szCs w:val="18"/>
          <w:u w:val="single"/>
          <w:lang w:eastAsia="nl-NL"/>
        </w:rPr>
        <w:t xml:space="preserve">anaal </w:t>
      </w:r>
      <w:r w:rsidR="00B82214" w:rsidRPr="00B82214">
        <w:rPr>
          <w:rFonts w:cstheme="minorHAnsi"/>
          <w:bCs/>
          <w:szCs w:val="18"/>
          <w:u w:val="single"/>
          <w:lang w:eastAsia="nl-NL"/>
        </w:rPr>
        <w:t>G</w:t>
      </w:r>
      <w:r w:rsidR="00E4380A">
        <w:rPr>
          <w:rFonts w:cstheme="minorHAnsi"/>
          <w:bCs/>
          <w:szCs w:val="18"/>
          <w:u w:val="single"/>
          <w:lang w:eastAsia="nl-NL"/>
        </w:rPr>
        <w:t xml:space="preserve">ent </w:t>
      </w:r>
      <w:r w:rsidR="00B82214" w:rsidRPr="00B82214">
        <w:rPr>
          <w:rFonts w:cstheme="minorHAnsi"/>
          <w:bCs/>
          <w:szCs w:val="18"/>
          <w:u w:val="single"/>
          <w:lang w:eastAsia="nl-NL"/>
        </w:rPr>
        <w:t>T</w:t>
      </w:r>
      <w:r w:rsidR="00E4380A">
        <w:rPr>
          <w:rFonts w:cstheme="minorHAnsi"/>
          <w:bCs/>
          <w:szCs w:val="18"/>
          <w:u w:val="single"/>
          <w:lang w:eastAsia="nl-NL"/>
        </w:rPr>
        <w:t>erneuzen (KGT)</w:t>
      </w:r>
    </w:p>
    <w:p w14:paraId="600CD37F" w14:textId="74DA1CD0" w:rsidR="008B027D" w:rsidRDefault="00DE5A94" w:rsidP="00033ED3">
      <w:pPr>
        <w:pBdr>
          <w:top w:val="single" w:sz="4" w:space="1" w:color="auto"/>
          <w:left w:val="single" w:sz="4" w:space="1" w:color="auto"/>
          <w:bottom w:val="single" w:sz="4" w:space="1" w:color="auto"/>
          <w:right w:val="single" w:sz="4" w:space="1" w:color="auto"/>
        </w:pBdr>
        <w:spacing w:after="0" w:line="240" w:lineRule="auto"/>
      </w:pPr>
      <w:r w:rsidRPr="000207D3">
        <w:rPr>
          <w:rFonts w:cstheme="minorHAnsi"/>
          <w:bCs/>
          <w:szCs w:val="18"/>
          <w:lang w:eastAsia="nl-NL"/>
        </w:rPr>
        <w:t>Wat betreft de n</w:t>
      </w:r>
      <w:r w:rsidR="001C5404" w:rsidRPr="000207D3">
        <w:rPr>
          <w:rFonts w:cstheme="minorHAnsi"/>
          <w:bCs/>
          <w:szCs w:val="18"/>
          <w:lang w:eastAsia="nl-NL"/>
        </w:rPr>
        <w:t>autische toegankelijkheid KGT</w:t>
      </w:r>
      <w:r w:rsidRPr="000207D3">
        <w:rPr>
          <w:rFonts w:cstheme="minorHAnsi"/>
          <w:bCs/>
          <w:szCs w:val="18"/>
          <w:lang w:eastAsia="nl-NL"/>
        </w:rPr>
        <w:t xml:space="preserve"> loopt er </w:t>
      </w:r>
      <w:r w:rsidR="00947789">
        <w:rPr>
          <w:rFonts w:cstheme="minorHAnsi"/>
          <w:bCs/>
          <w:szCs w:val="18"/>
          <w:lang w:eastAsia="nl-NL"/>
        </w:rPr>
        <w:t xml:space="preserve">vanuit het programma LTP-Toegankelijkheid </w:t>
      </w:r>
      <w:r w:rsidRPr="000207D3">
        <w:rPr>
          <w:rFonts w:cstheme="minorHAnsi"/>
          <w:bCs/>
          <w:szCs w:val="18"/>
          <w:lang w:eastAsia="nl-NL"/>
        </w:rPr>
        <w:t>o</w:t>
      </w:r>
      <w:r w:rsidR="00E2178F" w:rsidRPr="000207D3">
        <w:rPr>
          <w:szCs w:val="18"/>
        </w:rPr>
        <w:t xml:space="preserve">nderzoek naar </w:t>
      </w:r>
      <w:r w:rsidR="00FB4BC7">
        <w:rPr>
          <w:szCs w:val="18"/>
        </w:rPr>
        <w:t xml:space="preserve">het </w:t>
      </w:r>
      <w:r w:rsidR="00E2178F" w:rsidRPr="000207D3">
        <w:rPr>
          <w:szCs w:val="18"/>
        </w:rPr>
        <w:t>opvaren met grotere scheepsafmetingen (240 x 38,5 x 12,5 meter)</w:t>
      </w:r>
      <w:r w:rsidR="002C716C" w:rsidRPr="000207D3">
        <w:rPr>
          <w:szCs w:val="18"/>
        </w:rPr>
        <w:t>. Deze onderzoeken worden eind dit jaar afgerond.</w:t>
      </w:r>
      <w:r w:rsidRPr="000207D3">
        <w:rPr>
          <w:rFonts w:cstheme="minorHAnsi"/>
          <w:bCs/>
          <w:szCs w:val="18"/>
          <w:lang w:eastAsia="nl-NL"/>
        </w:rPr>
        <w:t xml:space="preserve"> </w:t>
      </w:r>
      <w:r w:rsidR="00715415" w:rsidRPr="000207D3">
        <w:rPr>
          <w:szCs w:val="18"/>
        </w:rPr>
        <w:t xml:space="preserve">Via </w:t>
      </w:r>
      <w:r w:rsidR="00FC5F08" w:rsidRPr="000207D3">
        <w:rPr>
          <w:szCs w:val="18"/>
        </w:rPr>
        <w:t xml:space="preserve">de </w:t>
      </w:r>
      <w:r w:rsidR="00715415" w:rsidRPr="000207D3">
        <w:rPr>
          <w:szCs w:val="18"/>
        </w:rPr>
        <w:t>Schelderaad heeft N</w:t>
      </w:r>
      <w:r w:rsidR="00E4380A">
        <w:rPr>
          <w:szCs w:val="18"/>
        </w:rPr>
        <w:t xml:space="preserve">orth </w:t>
      </w:r>
      <w:r w:rsidR="00715415" w:rsidRPr="000207D3">
        <w:rPr>
          <w:szCs w:val="18"/>
        </w:rPr>
        <w:t>S</w:t>
      </w:r>
      <w:r w:rsidR="00E4380A">
        <w:rPr>
          <w:szCs w:val="18"/>
        </w:rPr>
        <w:t xml:space="preserve">ea </w:t>
      </w:r>
      <w:r w:rsidR="003A2DF1" w:rsidRPr="000207D3">
        <w:rPr>
          <w:szCs w:val="18"/>
        </w:rPr>
        <w:t>P</w:t>
      </w:r>
      <w:r w:rsidR="00E4380A">
        <w:rPr>
          <w:szCs w:val="18"/>
        </w:rPr>
        <w:t>ort (NSP)</w:t>
      </w:r>
      <w:r w:rsidR="00715415" w:rsidRPr="000207D3">
        <w:rPr>
          <w:szCs w:val="18"/>
        </w:rPr>
        <w:t xml:space="preserve"> verdere </w:t>
      </w:r>
      <w:r w:rsidR="00715415" w:rsidRPr="000207D3">
        <w:rPr>
          <w:szCs w:val="18"/>
        </w:rPr>
        <w:t xml:space="preserve">vragen rond </w:t>
      </w:r>
      <w:r w:rsidRPr="000207D3">
        <w:rPr>
          <w:szCs w:val="18"/>
        </w:rPr>
        <w:t xml:space="preserve">toegankelijkheid </w:t>
      </w:r>
      <w:r w:rsidR="00896DB2">
        <w:rPr>
          <w:szCs w:val="18"/>
        </w:rPr>
        <w:t xml:space="preserve">van het </w:t>
      </w:r>
      <w:r w:rsidR="00715415" w:rsidRPr="000207D3">
        <w:rPr>
          <w:szCs w:val="18"/>
        </w:rPr>
        <w:t>KGT aan</w:t>
      </w:r>
      <w:r w:rsidR="00896DB2">
        <w:rPr>
          <w:szCs w:val="18"/>
        </w:rPr>
        <w:t xml:space="preserve"> het</w:t>
      </w:r>
      <w:r w:rsidR="00715415" w:rsidRPr="000207D3">
        <w:rPr>
          <w:szCs w:val="18"/>
        </w:rPr>
        <w:t xml:space="preserve"> AC VNSC gesteld</w:t>
      </w:r>
      <w:r w:rsidR="00F23220" w:rsidRPr="000207D3">
        <w:rPr>
          <w:szCs w:val="18"/>
        </w:rPr>
        <w:t xml:space="preserve">. </w:t>
      </w:r>
      <w:r w:rsidR="008B027D" w:rsidRPr="000207D3">
        <w:t xml:space="preserve">In </w:t>
      </w:r>
      <w:r w:rsidR="00FC5F08" w:rsidRPr="000207D3">
        <w:t xml:space="preserve">een </w:t>
      </w:r>
      <w:r w:rsidR="008B027D" w:rsidRPr="000207D3">
        <w:t xml:space="preserve">eerste fase </w:t>
      </w:r>
      <w:r w:rsidR="00431DFC">
        <w:t xml:space="preserve">betreft dit het </w:t>
      </w:r>
      <w:r w:rsidR="008B027D" w:rsidRPr="000207D3">
        <w:t xml:space="preserve">verder studeren om met schepen tot 45m breed het huidige kanaal op te varen na het openen van de nieuwe sluis. Op middellange </w:t>
      </w:r>
      <w:r w:rsidR="00947789">
        <w:t xml:space="preserve">termijn </w:t>
      </w:r>
      <w:r w:rsidR="00431DFC">
        <w:t xml:space="preserve">wil men </w:t>
      </w:r>
      <w:r w:rsidR="008B027D" w:rsidRPr="000207D3">
        <w:t xml:space="preserve">kijken naar kanaalaanpassingen. </w:t>
      </w:r>
    </w:p>
    <w:p w14:paraId="09874D56" w14:textId="77777777" w:rsidR="00033ED3" w:rsidRPr="000207D3" w:rsidRDefault="00033ED3" w:rsidP="00033ED3">
      <w:pPr>
        <w:pBdr>
          <w:top w:val="single" w:sz="4" w:space="1" w:color="auto"/>
          <w:left w:val="single" w:sz="4" w:space="1" w:color="auto"/>
          <w:bottom w:val="single" w:sz="4" w:space="1" w:color="auto"/>
          <w:right w:val="single" w:sz="4" w:space="1" w:color="auto"/>
        </w:pBdr>
        <w:spacing w:after="0" w:line="240" w:lineRule="auto"/>
      </w:pPr>
    </w:p>
    <w:p w14:paraId="3573BFE4" w14:textId="5B6B41C8" w:rsidR="00B94272" w:rsidRDefault="00F23220" w:rsidP="00033ED3">
      <w:pPr>
        <w:pBdr>
          <w:top w:val="single" w:sz="4" w:space="1" w:color="auto"/>
          <w:left w:val="single" w:sz="4" w:space="1" w:color="auto"/>
          <w:bottom w:val="single" w:sz="4" w:space="1" w:color="auto"/>
          <w:right w:val="single" w:sz="4" w:space="1" w:color="auto"/>
        </w:pBdr>
        <w:spacing w:after="0" w:line="240" w:lineRule="auto"/>
      </w:pPr>
      <w:r w:rsidRPr="000207D3">
        <w:t xml:space="preserve">NSP vraagt aan </w:t>
      </w:r>
      <w:r w:rsidR="009B1FC9" w:rsidRPr="000207D3">
        <w:t xml:space="preserve">de </w:t>
      </w:r>
      <w:r w:rsidRPr="000207D3">
        <w:t>VNSC of zij voor</w:t>
      </w:r>
      <w:r w:rsidR="002455EC">
        <w:t xml:space="preserve"> de</w:t>
      </w:r>
      <w:r w:rsidRPr="000207D3">
        <w:t xml:space="preserve"> eerste fase in het studiewerk (financieel en met personele capaciteit) kan ondersteunen voor het toelaten van schepen tot 45m breed op het huidige kanaal. Daarnaast wenst NSP </w:t>
      </w:r>
      <w:r w:rsidRPr="000207D3">
        <w:lastRenderedPageBreak/>
        <w:t>reeds het voorbereidend traject op te starten voor de onderzoeken naar kanaalaanpassingen (gepland voor de middellange termijn).</w:t>
      </w:r>
    </w:p>
    <w:p w14:paraId="1139BE1D" w14:textId="77777777" w:rsidR="00033ED3" w:rsidRPr="000207D3" w:rsidRDefault="00033ED3" w:rsidP="00033ED3">
      <w:pPr>
        <w:pBdr>
          <w:top w:val="single" w:sz="4" w:space="1" w:color="auto"/>
          <w:left w:val="single" w:sz="4" w:space="1" w:color="auto"/>
          <w:bottom w:val="single" w:sz="4" w:space="1" w:color="auto"/>
          <w:right w:val="single" w:sz="4" w:space="1" w:color="auto"/>
        </w:pBdr>
        <w:spacing w:after="0" w:line="240" w:lineRule="auto"/>
      </w:pPr>
    </w:p>
    <w:p w14:paraId="2BDC00D0" w14:textId="1894075C" w:rsidR="0056075A" w:rsidRPr="000207D3" w:rsidRDefault="00B94272" w:rsidP="00033ED3">
      <w:pPr>
        <w:pBdr>
          <w:top w:val="single" w:sz="4" w:space="1" w:color="auto"/>
          <w:left w:val="single" w:sz="4" w:space="1" w:color="auto"/>
          <w:bottom w:val="single" w:sz="4" w:space="1" w:color="auto"/>
          <w:right w:val="single" w:sz="4" w:space="1" w:color="auto"/>
        </w:pBdr>
        <w:spacing w:after="0" w:line="240" w:lineRule="auto"/>
      </w:pPr>
      <w:r w:rsidRPr="000207D3">
        <w:t>Rond kanaalaanpassingen KGT zijn afspraken gemaakt in het verdrag Nieuwe Sluis Terneuzen</w:t>
      </w:r>
      <w:r w:rsidR="0056075A" w:rsidRPr="000207D3">
        <w:t xml:space="preserve"> met name dat de VNCS beslist over kanaalaanpassingen op verzoek van een verdragsluitende partij cfr. art 7 </w:t>
      </w:r>
      <w:r w:rsidR="002455EC">
        <w:t xml:space="preserve">van het </w:t>
      </w:r>
      <w:r w:rsidR="0056075A" w:rsidRPr="000207D3">
        <w:t>verdrag</w:t>
      </w:r>
      <w:r w:rsidR="000C0F94" w:rsidRPr="000207D3">
        <w:t>. Momenteel heeft geen van de verdragsluitende partijen deze vraag gesteld</w:t>
      </w:r>
      <w:r w:rsidR="00CE6953">
        <w:t>.</w:t>
      </w:r>
    </w:p>
    <w:p w14:paraId="6451CFDA" w14:textId="77777777" w:rsidR="00033ED3" w:rsidRDefault="00033ED3"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p>
    <w:p w14:paraId="56029344" w14:textId="6F3F23EB" w:rsidR="00F22461" w:rsidRPr="000207D3" w:rsidRDefault="00B94272"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r w:rsidRPr="000207D3">
        <w:rPr>
          <w:rFonts w:ascii="Calibri" w:eastAsia="Calibri" w:hAnsi="Calibri" w:cs="Calibri"/>
        </w:rPr>
        <w:t>De vraagstelling van NSP omtrent het v</w:t>
      </w:r>
      <w:r w:rsidRPr="000207D3">
        <w:t>erder studeren om met schepen tot 45m breed het kanaal op te varen na het openen van de nieuwe sluis</w:t>
      </w:r>
      <w:r w:rsidRPr="000207D3">
        <w:rPr>
          <w:rFonts w:ascii="Calibri" w:eastAsia="Calibri" w:hAnsi="Calibri" w:cs="Calibri"/>
        </w:rPr>
        <w:t xml:space="preserve"> betreft een vraag zonder kanaalaanpassingen.</w:t>
      </w:r>
      <w:r w:rsidR="000C0F94" w:rsidRPr="000207D3">
        <w:t xml:space="preserve"> </w:t>
      </w:r>
    </w:p>
    <w:p w14:paraId="5935ADFD" w14:textId="77777777" w:rsidR="00033ED3" w:rsidRDefault="00033ED3"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p>
    <w:p w14:paraId="2A3D489B" w14:textId="319FC42D" w:rsidR="00395698" w:rsidRDefault="00270AAC"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r>
        <w:rPr>
          <w:rFonts w:ascii="Calibri" w:eastAsia="Calibri" w:hAnsi="Calibri" w:cs="Calibri"/>
        </w:rPr>
        <w:t>H</w:t>
      </w:r>
      <w:r w:rsidR="00B14C9D" w:rsidRPr="000207D3">
        <w:rPr>
          <w:rFonts w:ascii="Calibri" w:eastAsia="Calibri" w:hAnsi="Calibri" w:cs="Calibri"/>
        </w:rPr>
        <w:t xml:space="preserve">et NL standpunt is dat </w:t>
      </w:r>
      <w:r w:rsidR="00C416CE" w:rsidRPr="000207D3">
        <w:rPr>
          <w:rFonts w:ascii="Calibri" w:eastAsia="Calibri" w:hAnsi="Calibri" w:cs="Calibri"/>
        </w:rPr>
        <w:t xml:space="preserve">vanuit de overheid dergelijk onderzoek niet </w:t>
      </w:r>
      <w:r w:rsidR="00947789">
        <w:rPr>
          <w:rFonts w:ascii="Calibri" w:eastAsia="Calibri" w:hAnsi="Calibri" w:cs="Calibri"/>
        </w:rPr>
        <w:t>wordt gefinancierd</w:t>
      </w:r>
      <w:r w:rsidR="00C416CE" w:rsidRPr="000207D3">
        <w:rPr>
          <w:rFonts w:ascii="Calibri" w:eastAsia="Calibri" w:hAnsi="Calibri" w:cs="Calibri"/>
        </w:rPr>
        <w:t>. Degene die vragende partij is, financiert</w:t>
      </w:r>
      <w:r w:rsidR="00152757" w:rsidRPr="000207D3">
        <w:rPr>
          <w:rFonts w:ascii="Calibri" w:eastAsia="Calibri" w:hAnsi="Calibri" w:cs="Calibri"/>
        </w:rPr>
        <w:t>.</w:t>
      </w:r>
      <w:r w:rsidR="008F7FBD">
        <w:rPr>
          <w:rFonts w:ascii="Calibri" w:eastAsia="Calibri" w:hAnsi="Calibri" w:cs="Calibri"/>
        </w:rPr>
        <w:t xml:space="preserve"> Er dient</w:t>
      </w:r>
      <w:r w:rsidR="00152757" w:rsidRPr="000207D3">
        <w:rPr>
          <w:rFonts w:ascii="Calibri" w:eastAsia="Calibri" w:hAnsi="Calibri" w:cs="Calibri"/>
        </w:rPr>
        <w:t xml:space="preserve"> </w:t>
      </w:r>
      <w:r w:rsidR="007C52E2">
        <w:rPr>
          <w:rFonts w:ascii="Calibri" w:eastAsia="Calibri" w:hAnsi="Calibri" w:cs="Calibri"/>
        </w:rPr>
        <w:t xml:space="preserve">nog wel </w:t>
      </w:r>
      <w:r w:rsidR="00152757" w:rsidRPr="000207D3">
        <w:rPr>
          <w:rFonts w:ascii="Calibri" w:eastAsia="Calibri" w:hAnsi="Calibri" w:cs="Calibri"/>
        </w:rPr>
        <w:t>bek</w:t>
      </w:r>
      <w:r w:rsidR="008F7FBD">
        <w:rPr>
          <w:rFonts w:ascii="Calibri" w:eastAsia="Calibri" w:hAnsi="Calibri" w:cs="Calibri"/>
        </w:rPr>
        <w:t xml:space="preserve">eken te worden </w:t>
      </w:r>
      <w:r w:rsidR="00152757" w:rsidRPr="000207D3">
        <w:rPr>
          <w:rFonts w:ascii="Calibri" w:eastAsia="Calibri" w:hAnsi="Calibri" w:cs="Calibri"/>
        </w:rPr>
        <w:t>in welke fase we hier als VNSC een rol pakken</w:t>
      </w:r>
      <w:r w:rsidR="008F7FBD">
        <w:rPr>
          <w:rFonts w:ascii="Calibri" w:eastAsia="Calibri" w:hAnsi="Calibri" w:cs="Calibri"/>
        </w:rPr>
        <w:t>.</w:t>
      </w:r>
      <w:r w:rsidR="00395698">
        <w:rPr>
          <w:rFonts w:ascii="Calibri" w:eastAsia="Calibri" w:hAnsi="Calibri" w:cs="Calibri"/>
        </w:rPr>
        <w:t xml:space="preserve"> </w:t>
      </w:r>
    </w:p>
    <w:p w14:paraId="47C89CA0" w14:textId="77777777" w:rsidR="00033ED3" w:rsidRDefault="00033ED3"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p>
    <w:p w14:paraId="50EB00CC" w14:textId="7B60B339" w:rsidR="00B6257F" w:rsidRPr="000207D3" w:rsidRDefault="00E47D58"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r w:rsidRPr="000207D3">
        <w:rPr>
          <w:rFonts w:ascii="Calibri" w:eastAsia="Calibri" w:hAnsi="Calibri" w:cs="Calibri"/>
        </w:rPr>
        <w:t>In de vergadering van de Schelderaad zijn er zorgen geuit rond o.a. verzilting en insijpeling</w:t>
      </w:r>
      <w:r w:rsidR="006863BB" w:rsidRPr="000207D3">
        <w:rPr>
          <w:rFonts w:ascii="Calibri" w:eastAsia="Calibri" w:hAnsi="Calibri" w:cs="Calibri"/>
        </w:rPr>
        <w:t xml:space="preserve"> en werd gevraagd de vraag van NSP voldoende breed te bekijken en eerst een </w:t>
      </w:r>
      <w:r w:rsidR="00CD0805" w:rsidRPr="000207D3">
        <w:rPr>
          <w:rFonts w:ascii="Calibri" w:eastAsia="Calibri" w:hAnsi="Calibri" w:cs="Calibri"/>
        </w:rPr>
        <w:t xml:space="preserve">impactanalyse uit te voeren. </w:t>
      </w:r>
    </w:p>
    <w:p w14:paraId="493A07EC" w14:textId="77777777" w:rsidR="00033ED3" w:rsidRDefault="00033ED3"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p>
    <w:p w14:paraId="4A9F7B80" w14:textId="762D76F8" w:rsidR="0047664F" w:rsidRDefault="004568E2"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r>
        <w:rPr>
          <w:rFonts w:ascii="Calibri" w:eastAsia="Calibri" w:hAnsi="Calibri" w:cs="Calibri"/>
        </w:rPr>
        <w:t>V</w:t>
      </w:r>
      <w:r w:rsidR="00FA713E" w:rsidRPr="000207D3">
        <w:rPr>
          <w:rFonts w:ascii="Calibri" w:eastAsia="Calibri" w:hAnsi="Calibri" w:cs="Calibri"/>
        </w:rPr>
        <w:t xml:space="preserve">anuit </w:t>
      </w:r>
      <w:r w:rsidR="009550AE" w:rsidRPr="000207D3">
        <w:rPr>
          <w:rFonts w:ascii="Calibri" w:eastAsia="Calibri" w:hAnsi="Calibri" w:cs="Calibri"/>
        </w:rPr>
        <w:t xml:space="preserve">de stuurgroep LTP-T </w:t>
      </w:r>
      <w:r w:rsidR="007C52E2">
        <w:rPr>
          <w:rFonts w:ascii="Calibri" w:eastAsia="Calibri" w:hAnsi="Calibri" w:cs="Calibri"/>
        </w:rPr>
        <w:t xml:space="preserve">wordt </w:t>
      </w:r>
      <w:r w:rsidR="009550AE" w:rsidRPr="000207D3">
        <w:rPr>
          <w:rFonts w:ascii="Calibri" w:eastAsia="Calibri" w:hAnsi="Calibri" w:cs="Calibri"/>
        </w:rPr>
        <w:t>het gesprek met NSP aangegaan over hun vragen</w:t>
      </w:r>
      <w:r>
        <w:rPr>
          <w:rFonts w:ascii="Calibri" w:eastAsia="Calibri" w:hAnsi="Calibri" w:cs="Calibri"/>
        </w:rPr>
        <w:t>;</w:t>
      </w:r>
      <w:r w:rsidR="009550AE" w:rsidRPr="000207D3">
        <w:rPr>
          <w:rFonts w:ascii="Calibri" w:eastAsia="Calibri" w:hAnsi="Calibri" w:cs="Calibri"/>
        </w:rPr>
        <w:t xml:space="preserve"> </w:t>
      </w:r>
      <w:r w:rsidR="00E86786" w:rsidRPr="000207D3">
        <w:rPr>
          <w:rFonts w:ascii="Calibri" w:eastAsia="Calibri" w:hAnsi="Calibri" w:cs="Calibri"/>
        </w:rPr>
        <w:t xml:space="preserve">hierbij </w:t>
      </w:r>
      <w:r>
        <w:rPr>
          <w:rFonts w:ascii="Calibri" w:eastAsia="Calibri" w:hAnsi="Calibri" w:cs="Calibri"/>
        </w:rPr>
        <w:t xml:space="preserve">dient </w:t>
      </w:r>
      <w:r w:rsidR="00E86786" w:rsidRPr="000207D3">
        <w:rPr>
          <w:rFonts w:ascii="Calibri" w:eastAsia="Calibri" w:hAnsi="Calibri" w:cs="Calibri"/>
        </w:rPr>
        <w:t>met alle perspectieven van de VNSC rekening gehouden moet worden</w:t>
      </w:r>
      <w:r w:rsidR="007C52E2">
        <w:rPr>
          <w:rFonts w:ascii="Calibri" w:eastAsia="Calibri" w:hAnsi="Calibri" w:cs="Calibri"/>
        </w:rPr>
        <w:t>, nl. de duurzame balans tussen de pijlers toegankelijkheid, veiligheid en natuurlijkheid</w:t>
      </w:r>
      <w:r w:rsidR="00E86786" w:rsidRPr="000207D3">
        <w:rPr>
          <w:rFonts w:ascii="Calibri" w:eastAsia="Calibri" w:hAnsi="Calibri" w:cs="Calibri"/>
        </w:rPr>
        <w:t>.</w:t>
      </w:r>
      <w:r w:rsidR="00B6257F" w:rsidRPr="000207D3">
        <w:rPr>
          <w:rFonts w:ascii="Calibri" w:eastAsia="Calibri" w:hAnsi="Calibri" w:cs="Calibri"/>
        </w:rPr>
        <w:t xml:space="preserve"> </w:t>
      </w:r>
    </w:p>
    <w:p w14:paraId="6664D31B" w14:textId="77777777" w:rsidR="00033ED3" w:rsidRPr="000207D3" w:rsidRDefault="00033ED3"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rPr>
      </w:pPr>
    </w:p>
    <w:p w14:paraId="00097D5F" w14:textId="2F8F6070" w:rsidR="00A33428" w:rsidRPr="003E2350" w:rsidRDefault="005C24B9" w:rsidP="00033ED3">
      <w:pPr>
        <w:pBdr>
          <w:top w:val="single" w:sz="4" w:space="1" w:color="auto"/>
          <w:left w:val="single" w:sz="4" w:space="1" w:color="auto"/>
          <w:bottom w:val="single" w:sz="4" w:space="1" w:color="auto"/>
          <w:right w:val="single" w:sz="4" w:space="1" w:color="auto"/>
        </w:pBdr>
        <w:spacing w:after="0" w:line="240" w:lineRule="auto"/>
        <w:rPr>
          <w:rFonts w:ascii="Calibri" w:eastAsia="Calibri" w:hAnsi="Calibri" w:cs="Calibri"/>
          <w:u w:val="single"/>
        </w:rPr>
      </w:pPr>
      <w:r>
        <w:rPr>
          <w:rFonts w:ascii="Calibri" w:eastAsia="Calibri" w:hAnsi="Calibri" w:cs="Calibri"/>
          <w:u w:val="single"/>
        </w:rPr>
        <w:t>5</w:t>
      </w:r>
      <w:r w:rsidR="003E2350" w:rsidRPr="003E2350">
        <w:rPr>
          <w:rFonts w:ascii="Calibri" w:eastAsia="Calibri" w:hAnsi="Calibri" w:cs="Calibri"/>
          <w:u w:val="single"/>
        </w:rPr>
        <w:t>. Windmolenparken/Energie op Zee</w:t>
      </w:r>
    </w:p>
    <w:p w14:paraId="60D02A53" w14:textId="527B24FB" w:rsidR="003305B4" w:rsidRDefault="007025E3" w:rsidP="00033ED3">
      <w:pPr>
        <w:pBdr>
          <w:top w:val="single" w:sz="4" w:space="1" w:color="auto"/>
          <w:left w:val="single" w:sz="4" w:space="1" w:color="auto"/>
          <w:bottom w:val="single" w:sz="4" w:space="1" w:color="auto"/>
          <w:right w:val="single" w:sz="4" w:space="1" w:color="auto"/>
        </w:pBdr>
        <w:spacing w:after="0" w:line="240" w:lineRule="auto"/>
      </w:pPr>
      <w:r w:rsidRPr="000207D3">
        <w:rPr>
          <w:rFonts w:ascii="Calibri" w:eastAsia="Calibri" w:hAnsi="Calibri" w:cs="Calibri"/>
        </w:rPr>
        <w:t>Wat betreft de aanlanding van de w</w:t>
      </w:r>
      <w:r w:rsidR="00C20E52" w:rsidRPr="000207D3">
        <w:rPr>
          <w:rFonts w:ascii="Calibri" w:eastAsia="Calibri" w:hAnsi="Calibri" w:cs="Calibri"/>
        </w:rPr>
        <w:t>indmolenparken/Energie op Zee</w:t>
      </w:r>
      <w:r w:rsidR="00A33428" w:rsidRPr="000207D3">
        <w:rPr>
          <w:rFonts w:ascii="Calibri" w:eastAsia="Calibri" w:hAnsi="Calibri" w:cs="Calibri"/>
        </w:rPr>
        <w:t xml:space="preserve"> staan de </w:t>
      </w:r>
      <w:r w:rsidR="00AF0F3B" w:rsidRPr="000207D3">
        <w:t>projecten 380KV en VAWOZ die door EKZ en TenneT begeleid worden op de radar van het GNB en de VNSC</w:t>
      </w:r>
      <w:r w:rsidR="003305B4" w:rsidRPr="000207D3">
        <w:t>. Bezorgdheden rond toegankelijkheid, morfologie en natuur zijn ingebracht</w:t>
      </w:r>
      <w:r w:rsidR="00144BD3" w:rsidRPr="000207D3">
        <w:t xml:space="preserve">. </w:t>
      </w:r>
      <w:r w:rsidR="003D53A0" w:rsidRPr="000207D3">
        <w:t>MOW</w:t>
      </w:r>
      <w:r w:rsidR="00144BD3" w:rsidRPr="000207D3">
        <w:t xml:space="preserve"> heeft i</w:t>
      </w:r>
      <w:r w:rsidR="00E34A61">
        <w:t>n kader van de</w:t>
      </w:r>
      <w:r w:rsidR="00144BD3" w:rsidRPr="000207D3">
        <w:t xml:space="preserve"> inspraakprocedure zienswijzen ingediend</w:t>
      </w:r>
      <w:r w:rsidR="00A33428" w:rsidRPr="000207D3">
        <w:t>.</w:t>
      </w:r>
    </w:p>
    <w:p w14:paraId="653EF7E7" w14:textId="77777777" w:rsidR="008F3EF1" w:rsidRPr="000207D3" w:rsidRDefault="008F3EF1" w:rsidP="00033ED3">
      <w:pPr>
        <w:pBdr>
          <w:top w:val="single" w:sz="4" w:space="1" w:color="auto"/>
          <w:left w:val="single" w:sz="4" w:space="1" w:color="auto"/>
          <w:bottom w:val="single" w:sz="4" w:space="1" w:color="auto"/>
          <w:right w:val="single" w:sz="4" w:space="1" w:color="auto"/>
        </w:pBdr>
        <w:spacing w:after="0" w:line="240" w:lineRule="auto"/>
      </w:pPr>
    </w:p>
    <w:p w14:paraId="1192D3CB" w14:textId="31DEDAD6" w:rsidR="00144BD3" w:rsidRPr="000207D3" w:rsidRDefault="00A33428" w:rsidP="00033ED3">
      <w:pPr>
        <w:pBdr>
          <w:top w:val="single" w:sz="4" w:space="1" w:color="auto"/>
          <w:left w:val="single" w:sz="4" w:space="1" w:color="auto"/>
          <w:bottom w:val="single" w:sz="4" w:space="1" w:color="auto"/>
          <w:right w:val="single" w:sz="4" w:space="1" w:color="auto"/>
        </w:pBdr>
        <w:spacing w:after="0" w:line="240" w:lineRule="auto"/>
      </w:pPr>
      <w:r w:rsidRPr="000207D3">
        <w:t>Aangaande Borssele is de</w:t>
      </w:r>
      <w:r w:rsidR="00DA26B6" w:rsidRPr="000207D3">
        <w:t xml:space="preserve"> kabel</w:t>
      </w:r>
      <w:r w:rsidR="00AA720E" w:rsidRPr="000207D3">
        <w:t>dekking onvoldoende</w:t>
      </w:r>
      <w:r w:rsidR="00E34A61">
        <w:t xml:space="preserve"> </w:t>
      </w:r>
      <w:r w:rsidRPr="000207D3">
        <w:t>(</w:t>
      </w:r>
      <w:r w:rsidR="00AA720E" w:rsidRPr="000207D3">
        <w:t>niet conform vergunning/politiek besluit</w:t>
      </w:r>
      <w:r w:rsidR="007C52E2">
        <w:t xml:space="preserve">  van de VNSC</w:t>
      </w:r>
      <w:r w:rsidR="00AA720E" w:rsidRPr="000207D3">
        <w:t xml:space="preserve">) </w:t>
      </w:r>
      <w:r w:rsidR="00DA26B6" w:rsidRPr="000207D3">
        <w:t xml:space="preserve">op een aantal plaatsen in de Westerschelde, terwijl een goed afgesproken methodiek vastgelegd was om dit te voorkomen. Betreffende deze problemen zijn gesprekken lopende tussen de vergunningverlener (RWS) en TenneT. Hierbij wordt gezocht naar een duurzame oplossing. Vlaanderen begrijpt dat RWS al stappen ondernomen heeft om TenneT tot actie te dwingen, echter blijken deze voorlopig niet afdoende. Gesprekken tussen MOW en RWS resulteerden in de mogelijkheid om een verzoek tot handhaving te richten vanuit MOW aan RWS. Vlaanderen (MOW) heeft hierover een schrijven aan RWS </w:t>
      </w:r>
      <w:r w:rsidR="00351F62" w:rsidRPr="000207D3">
        <w:t xml:space="preserve">gericht </w:t>
      </w:r>
      <w:r w:rsidR="00DA26B6" w:rsidRPr="000207D3">
        <w:t xml:space="preserve">met een verzoek tot handhaving van de </w:t>
      </w:r>
      <w:r w:rsidR="00DD52FF">
        <w:t>w</w:t>
      </w:r>
      <w:r w:rsidR="00DA26B6" w:rsidRPr="000207D3">
        <w:t>atervergunning</w:t>
      </w:r>
      <w:r w:rsidR="00351F62" w:rsidRPr="000207D3">
        <w:t xml:space="preserve">. </w:t>
      </w:r>
      <w:r w:rsidR="007640FF" w:rsidRPr="000207D3">
        <w:t>De v</w:t>
      </w:r>
      <w:r w:rsidR="00351F62" w:rsidRPr="000207D3">
        <w:t>olgende stap in opschaling</w:t>
      </w:r>
      <w:r w:rsidR="007640FF" w:rsidRPr="000207D3">
        <w:t xml:space="preserve"> is een</w:t>
      </w:r>
      <w:r w:rsidR="00351F62" w:rsidRPr="000207D3">
        <w:t xml:space="preserve"> </w:t>
      </w:r>
      <w:r w:rsidR="00404C93" w:rsidRPr="000207D3">
        <w:t>brief aan</w:t>
      </w:r>
      <w:r w:rsidR="00DA26B6" w:rsidRPr="000207D3">
        <w:t xml:space="preserve"> </w:t>
      </w:r>
      <w:r w:rsidR="007640FF" w:rsidRPr="000207D3">
        <w:t xml:space="preserve">de </w:t>
      </w:r>
      <w:r w:rsidR="00DA26B6" w:rsidRPr="000207D3">
        <w:t>minister EZK, met verwijzing naar de gemaakte afspraken in het Besluit van het Politiek College van de VNSC.</w:t>
      </w:r>
    </w:p>
    <w:p w14:paraId="20721141" w14:textId="77777777" w:rsidR="00CC2DD6" w:rsidRPr="000207D3" w:rsidRDefault="00CC2DD6" w:rsidP="00033ED3">
      <w:pPr>
        <w:pBdr>
          <w:top w:val="single" w:sz="4" w:space="1" w:color="auto"/>
          <w:left w:val="single" w:sz="4" w:space="1" w:color="auto"/>
          <w:bottom w:val="single" w:sz="4" w:space="1" w:color="auto"/>
          <w:right w:val="single" w:sz="4" w:space="1" w:color="auto"/>
        </w:pBdr>
        <w:spacing w:after="0" w:line="240" w:lineRule="auto"/>
      </w:pPr>
    </w:p>
    <w:p w14:paraId="360C18E6" w14:textId="77777777" w:rsidR="00033ED3" w:rsidRDefault="000207D3" w:rsidP="00033ED3">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b/>
          <w:sz w:val="22"/>
          <w:szCs w:val="22"/>
        </w:rPr>
        <w:t>B</w:t>
      </w:r>
      <w:r w:rsidR="00496FF1" w:rsidRPr="008534AC">
        <w:rPr>
          <w:rFonts w:asciiTheme="minorHAnsi" w:hAnsiTheme="minorHAnsi" w:cstheme="minorHAnsi"/>
          <w:b/>
          <w:sz w:val="22"/>
          <w:szCs w:val="22"/>
        </w:rPr>
        <w:t>esluit</w:t>
      </w:r>
      <w:r w:rsidR="00496FF1" w:rsidRPr="008534AC">
        <w:rPr>
          <w:rFonts w:asciiTheme="minorHAnsi" w:hAnsiTheme="minorHAnsi" w:cstheme="minorHAnsi"/>
          <w:bCs w:val="0"/>
          <w:sz w:val="22"/>
          <w:szCs w:val="22"/>
        </w:rPr>
        <w:t xml:space="preserve">:  </w:t>
      </w:r>
    </w:p>
    <w:p w14:paraId="119A0137" w14:textId="450398DC" w:rsidR="00496FF1" w:rsidRPr="008534AC" w:rsidRDefault="00496FF1" w:rsidP="00033ED3">
      <w:pPr>
        <w:pStyle w:val="Variabelegegevens"/>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bCs w:val="0"/>
          <w:sz w:val="22"/>
          <w:szCs w:val="22"/>
        </w:rPr>
        <w:t>Het Ambtelijk College:</w:t>
      </w:r>
    </w:p>
    <w:p w14:paraId="5C2D42FE" w14:textId="4D41E4D1" w:rsidR="00496FF1" w:rsidRPr="008534AC" w:rsidRDefault="00496FF1" w:rsidP="00033ED3">
      <w:pPr>
        <w:pStyle w:val="Variabelegegevens"/>
        <w:numPr>
          <w:ilvl w:val="0"/>
          <w:numId w:val="44"/>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sz w:val="22"/>
          <w:szCs w:val="22"/>
        </w:rPr>
        <w:t xml:space="preserve">Neemt akte van de stand van zaken rond de voortgang van de verschillende projecten en de zorgen die door het AC </w:t>
      </w:r>
      <w:r w:rsidR="00E50226" w:rsidRPr="008534AC">
        <w:rPr>
          <w:rFonts w:asciiTheme="minorHAnsi" w:hAnsiTheme="minorHAnsi" w:cstheme="minorHAnsi"/>
          <w:sz w:val="22"/>
          <w:szCs w:val="22"/>
        </w:rPr>
        <w:t>geformuleerd zijn met name m</w:t>
      </w:r>
      <w:r w:rsidR="00F36A31" w:rsidRPr="008534AC">
        <w:rPr>
          <w:rFonts w:asciiTheme="minorHAnsi" w:hAnsiTheme="minorHAnsi" w:cstheme="minorHAnsi"/>
          <w:sz w:val="22"/>
          <w:szCs w:val="22"/>
        </w:rPr>
        <w:t>.</w:t>
      </w:r>
      <w:r w:rsidR="00E50226" w:rsidRPr="008534AC">
        <w:rPr>
          <w:rFonts w:asciiTheme="minorHAnsi" w:hAnsiTheme="minorHAnsi" w:cstheme="minorHAnsi"/>
          <w:sz w:val="22"/>
          <w:szCs w:val="22"/>
        </w:rPr>
        <w:t>b</w:t>
      </w:r>
      <w:r w:rsidR="00F36A31" w:rsidRPr="008534AC">
        <w:rPr>
          <w:rFonts w:asciiTheme="minorHAnsi" w:hAnsiTheme="minorHAnsi" w:cstheme="minorHAnsi"/>
          <w:sz w:val="22"/>
          <w:szCs w:val="22"/>
        </w:rPr>
        <w:t>.</w:t>
      </w:r>
      <w:r w:rsidR="00E50226" w:rsidRPr="008534AC">
        <w:rPr>
          <w:rFonts w:asciiTheme="minorHAnsi" w:hAnsiTheme="minorHAnsi" w:cstheme="minorHAnsi"/>
          <w:sz w:val="22"/>
          <w:szCs w:val="22"/>
        </w:rPr>
        <w:t>t</w:t>
      </w:r>
      <w:r w:rsidR="00F36A31" w:rsidRPr="008534AC">
        <w:rPr>
          <w:rFonts w:asciiTheme="minorHAnsi" w:hAnsiTheme="minorHAnsi" w:cstheme="minorHAnsi"/>
          <w:sz w:val="22"/>
          <w:szCs w:val="22"/>
        </w:rPr>
        <w:t>.</w:t>
      </w:r>
      <w:r w:rsidR="00E50226" w:rsidRPr="008534AC">
        <w:rPr>
          <w:rFonts w:asciiTheme="minorHAnsi" w:hAnsiTheme="minorHAnsi" w:cstheme="minorHAnsi"/>
          <w:sz w:val="22"/>
          <w:szCs w:val="22"/>
        </w:rPr>
        <w:t xml:space="preserve"> de timing</w:t>
      </w:r>
      <w:r w:rsidR="000207D3" w:rsidRPr="008534AC">
        <w:rPr>
          <w:rFonts w:asciiTheme="minorHAnsi" w:hAnsiTheme="minorHAnsi" w:cstheme="minorHAnsi"/>
          <w:sz w:val="22"/>
          <w:szCs w:val="22"/>
        </w:rPr>
        <w:t xml:space="preserve"> </w:t>
      </w:r>
      <w:r w:rsidR="00BC1807" w:rsidRPr="008534AC">
        <w:rPr>
          <w:rFonts w:asciiTheme="minorHAnsi" w:hAnsiTheme="minorHAnsi" w:cstheme="minorHAnsi"/>
          <w:sz w:val="22"/>
          <w:szCs w:val="22"/>
        </w:rPr>
        <w:t>van de workshop</w:t>
      </w:r>
      <w:r w:rsidR="00C27000" w:rsidRPr="008534AC">
        <w:rPr>
          <w:rFonts w:asciiTheme="minorHAnsi" w:hAnsiTheme="minorHAnsi" w:cstheme="minorHAnsi"/>
          <w:sz w:val="22"/>
          <w:szCs w:val="22"/>
        </w:rPr>
        <w:t xml:space="preserve"> </w:t>
      </w:r>
      <w:r w:rsidR="00A17150" w:rsidRPr="008534AC">
        <w:rPr>
          <w:rFonts w:asciiTheme="minorHAnsi" w:hAnsiTheme="minorHAnsi" w:cstheme="minorHAnsi"/>
          <w:sz w:val="22"/>
          <w:szCs w:val="22"/>
        </w:rPr>
        <w:t>aangaande</w:t>
      </w:r>
      <w:r w:rsidR="00C27000" w:rsidRPr="008534AC">
        <w:rPr>
          <w:rFonts w:asciiTheme="minorHAnsi" w:hAnsiTheme="minorHAnsi" w:cstheme="minorHAnsi"/>
          <w:sz w:val="22"/>
          <w:szCs w:val="22"/>
        </w:rPr>
        <w:t xml:space="preserve"> </w:t>
      </w:r>
      <w:r w:rsidR="00A17150" w:rsidRPr="008534AC">
        <w:rPr>
          <w:rFonts w:asciiTheme="minorHAnsi" w:hAnsiTheme="minorHAnsi" w:cstheme="minorHAnsi"/>
          <w:sz w:val="22"/>
          <w:szCs w:val="22"/>
        </w:rPr>
        <w:t>de</w:t>
      </w:r>
      <w:r w:rsidR="00E50226" w:rsidRPr="008534AC">
        <w:rPr>
          <w:rFonts w:asciiTheme="minorHAnsi" w:hAnsiTheme="minorHAnsi" w:cstheme="minorHAnsi"/>
          <w:sz w:val="22"/>
          <w:szCs w:val="22"/>
        </w:rPr>
        <w:t xml:space="preserve"> </w:t>
      </w:r>
      <w:r w:rsidR="00BC1807" w:rsidRPr="008534AC">
        <w:rPr>
          <w:rFonts w:asciiTheme="minorHAnsi" w:hAnsiTheme="minorHAnsi" w:cstheme="minorHAnsi"/>
          <w:sz w:val="22"/>
          <w:szCs w:val="22"/>
        </w:rPr>
        <w:t xml:space="preserve">verondieping van </w:t>
      </w:r>
      <w:r w:rsidR="008F3EF1" w:rsidRPr="008534AC">
        <w:rPr>
          <w:rFonts w:asciiTheme="minorHAnsi" w:hAnsiTheme="minorHAnsi" w:cstheme="minorHAnsi"/>
          <w:sz w:val="22"/>
          <w:szCs w:val="22"/>
        </w:rPr>
        <w:t>nevengeulen</w:t>
      </w:r>
      <w:r w:rsidR="00BC1807" w:rsidRPr="008534AC">
        <w:rPr>
          <w:rFonts w:asciiTheme="minorHAnsi" w:hAnsiTheme="minorHAnsi" w:cstheme="minorHAnsi"/>
          <w:sz w:val="22"/>
          <w:szCs w:val="22"/>
        </w:rPr>
        <w:t xml:space="preserve"> – Schaar van Valkenisse </w:t>
      </w:r>
      <w:r w:rsidR="00C27000" w:rsidRPr="008534AC">
        <w:rPr>
          <w:rFonts w:asciiTheme="minorHAnsi" w:hAnsiTheme="minorHAnsi" w:cstheme="minorHAnsi"/>
          <w:sz w:val="22"/>
          <w:szCs w:val="22"/>
        </w:rPr>
        <w:t xml:space="preserve">en het uitblijven van het overleg met de havenbedrijven en overheden om de wijzigingen aan het oude Nederlandse rekenmodel voor te stellen voor een gebiedseigen studie </w:t>
      </w:r>
      <w:r w:rsidR="00921206" w:rsidRPr="008534AC">
        <w:rPr>
          <w:rFonts w:asciiTheme="minorHAnsi" w:hAnsiTheme="minorHAnsi" w:cstheme="minorHAnsi"/>
          <w:sz w:val="22"/>
          <w:szCs w:val="22"/>
        </w:rPr>
        <w:t>mbt externe veiligheid.</w:t>
      </w:r>
    </w:p>
    <w:p w14:paraId="4F6FE3F6" w14:textId="77777777" w:rsidR="00496FF1" w:rsidRPr="008534AC" w:rsidRDefault="00496FF1" w:rsidP="00033ED3">
      <w:pPr>
        <w:pStyle w:val="Variabelegegevens"/>
        <w:numPr>
          <w:ilvl w:val="0"/>
          <w:numId w:val="44"/>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sz w:val="22"/>
          <w:szCs w:val="22"/>
          <w:lang w:eastAsia="nl-NL"/>
        </w:rPr>
        <w:t>Neemt akte van de ambities van NSP op het kanaal Gent Terneuzen</w:t>
      </w:r>
    </w:p>
    <w:p w14:paraId="362E3CDD" w14:textId="40A830FD" w:rsidR="00496FF1" w:rsidRPr="008534AC" w:rsidRDefault="009C04AB" w:rsidP="00033ED3">
      <w:pPr>
        <w:pStyle w:val="Variabelegegevens"/>
        <w:numPr>
          <w:ilvl w:val="0"/>
          <w:numId w:val="44"/>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sz w:val="22"/>
          <w:szCs w:val="22"/>
          <w:lang w:eastAsia="nl-NL"/>
        </w:rPr>
        <w:t xml:space="preserve">Vraagt de stuurgroep LTP-T het gesprek aan te gaan met NSP over </w:t>
      </w:r>
      <w:r w:rsidR="00C8141A" w:rsidRPr="008534AC">
        <w:rPr>
          <w:rFonts w:asciiTheme="minorHAnsi" w:hAnsiTheme="minorHAnsi" w:cstheme="minorHAnsi"/>
          <w:sz w:val="22"/>
          <w:szCs w:val="22"/>
          <w:lang w:eastAsia="nl-NL"/>
        </w:rPr>
        <w:t xml:space="preserve">hun ambities op het KGT waarbij met alle perspectieven van de VNSC rekening gehouden moet worden (integrale benadering). </w:t>
      </w:r>
    </w:p>
    <w:p w14:paraId="26E1B7C3" w14:textId="77777777" w:rsidR="00496FF1" w:rsidRPr="008534AC" w:rsidRDefault="00496FF1" w:rsidP="00033ED3">
      <w:pPr>
        <w:pStyle w:val="Variabelegegevens"/>
        <w:numPr>
          <w:ilvl w:val="0"/>
          <w:numId w:val="44"/>
        </w:num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Cs w:val="0"/>
          <w:sz w:val="22"/>
          <w:szCs w:val="22"/>
        </w:rPr>
      </w:pPr>
      <w:r w:rsidRPr="008534AC">
        <w:rPr>
          <w:rFonts w:asciiTheme="minorHAnsi" w:hAnsiTheme="minorHAnsi" w:cstheme="minorHAnsi"/>
          <w:sz w:val="22"/>
          <w:szCs w:val="22"/>
          <w:lang w:eastAsia="nl-NL"/>
        </w:rPr>
        <w:t>Neemt kennis van de inspraakreacties van Vlaanderen op de projecten VAWOZ 2031-2040 en 380KV.</w:t>
      </w:r>
    </w:p>
    <w:p w14:paraId="3C5386A3" w14:textId="75412970" w:rsidR="00496FF1" w:rsidRPr="008534AC" w:rsidRDefault="00496FF1" w:rsidP="00033ED3">
      <w:pPr>
        <w:pStyle w:val="Variabelegegevens"/>
        <w:numPr>
          <w:ilvl w:val="0"/>
          <w:numId w:val="44"/>
        </w:numPr>
        <w:pBdr>
          <w:top w:val="single" w:sz="4" w:space="1" w:color="auto"/>
          <w:left w:val="single" w:sz="4" w:space="1" w:color="auto"/>
          <w:bottom w:val="single" w:sz="4" w:space="1" w:color="auto"/>
          <w:right w:val="single" w:sz="4" w:space="1" w:color="auto"/>
        </w:pBdr>
        <w:rPr>
          <w:rFonts w:asciiTheme="minorHAnsi" w:hAnsiTheme="minorHAnsi" w:cstheme="minorHAnsi"/>
          <w:bCs w:val="0"/>
          <w:sz w:val="22"/>
          <w:szCs w:val="22"/>
        </w:rPr>
      </w:pPr>
      <w:r w:rsidRPr="008534AC">
        <w:rPr>
          <w:rFonts w:asciiTheme="minorHAnsi" w:hAnsiTheme="minorHAnsi" w:cstheme="minorHAnsi"/>
          <w:sz w:val="22"/>
          <w:szCs w:val="22"/>
          <w:lang w:eastAsia="nl-NL"/>
        </w:rPr>
        <w:t>Neemt kennis van verzoek tot handhaving van</w:t>
      </w:r>
      <w:r w:rsidR="0022128C" w:rsidRPr="008534AC">
        <w:rPr>
          <w:rFonts w:asciiTheme="minorHAnsi" w:hAnsiTheme="minorHAnsi" w:cstheme="minorHAnsi"/>
          <w:sz w:val="22"/>
          <w:szCs w:val="22"/>
          <w:lang w:eastAsia="nl-NL"/>
        </w:rPr>
        <w:t xml:space="preserve"> Vlaanderen (MOW)</w:t>
      </w:r>
      <w:r w:rsidR="00DD4CAA" w:rsidRPr="008534AC">
        <w:rPr>
          <w:rFonts w:asciiTheme="minorHAnsi" w:hAnsiTheme="minorHAnsi" w:cstheme="minorHAnsi"/>
          <w:sz w:val="22"/>
          <w:szCs w:val="22"/>
          <w:lang w:eastAsia="nl-NL"/>
        </w:rPr>
        <w:t xml:space="preserve"> van</w:t>
      </w:r>
      <w:r w:rsidRPr="008534AC">
        <w:rPr>
          <w:rFonts w:asciiTheme="minorHAnsi" w:hAnsiTheme="minorHAnsi" w:cstheme="minorHAnsi"/>
          <w:sz w:val="22"/>
          <w:szCs w:val="22"/>
          <w:lang w:eastAsia="nl-NL"/>
        </w:rPr>
        <w:t xml:space="preserve"> de </w:t>
      </w:r>
      <w:r w:rsidR="00F36A31" w:rsidRPr="008534AC">
        <w:rPr>
          <w:rFonts w:asciiTheme="minorHAnsi" w:hAnsiTheme="minorHAnsi" w:cstheme="minorHAnsi"/>
          <w:sz w:val="22"/>
          <w:szCs w:val="22"/>
          <w:lang w:eastAsia="nl-NL"/>
        </w:rPr>
        <w:t>w</w:t>
      </w:r>
      <w:r w:rsidRPr="008534AC">
        <w:rPr>
          <w:rFonts w:asciiTheme="minorHAnsi" w:hAnsiTheme="minorHAnsi" w:cstheme="minorHAnsi"/>
          <w:sz w:val="22"/>
          <w:szCs w:val="22"/>
          <w:lang w:eastAsia="nl-NL"/>
        </w:rPr>
        <w:t>atervergunning voor het kabeltracé Borssele.</w:t>
      </w:r>
    </w:p>
    <w:p w14:paraId="72D8BD8B" w14:textId="77777777" w:rsidR="00496FF1" w:rsidRPr="0084249E" w:rsidRDefault="00496FF1" w:rsidP="0084249E">
      <w:pPr>
        <w:spacing w:after="0" w:line="260" w:lineRule="exact"/>
        <w:rPr>
          <w:rFonts w:ascii="Calibri" w:eastAsia="Calibri" w:hAnsi="Calibri" w:cs="Calibri"/>
          <w:highlight w:val="green"/>
        </w:rPr>
      </w:pPr>
    </w:p>
    <w:p w14:paraId="5EEE9071" w14:textId="77777777" w:rsidR="00D77DBD" w:rsidRPr="00D77DBD" w:rsidRDefault="00D77DBD" w:rsidP="00D77DBD">
      <w:pPr>
        <w:spacing w:after="0" w:line="240" w:lineRule="auto"/>
        <w:rPr>
          <w:rFonts w:cstheme="minorHAnsi"/>
          <w:b/>
          <w:bCs/>
          <w:color w:val="FF0000"/>
        </w:rPr>
      </w:pPr>
    </w:p>
    <w:p w14:paraId="004BEAE6" w14:textId="77777777" w:rsidR="00B136BF" w:rsidRPr="00B136BF" w:rsidRDefault="002822D6" w:rsidP="00E43702">
      <w:pPr>
        <w:pStyle w:val="Lijstalinea"/>
        <w:numPr>
          <w:ilvl w:val="1"/>
          <w:numId w:val="1"/>
        </w:numPr>
        <w:spacing w:after="0" w:line="240" w:lineRule="auto"/>
        <w:rPr>
          <w:rFonts w:cstheme="minorHAnsi"/>
          <w:b/>
          <w:bCs/>
          <w:color w:val="FF0000"/>
        </w:rPr>
      </w:pPr>
      <w:r w:rsidRPr="00E52F80">
        <w:rPr>
          <w:rFonts w:cstheme="minorHAnsi"/>
          <w:b/>
          <w:bCs/>
        </w:rPr>
        <w:t>Werkgroep KGT-Droogte</w:t>
      </w:r>
      <w:r w:rsidR="00A03D7D">
        <w:rPr>
          <w:rFonts w:cstheme="minorHAnsi"/>
          <w:b/>
          <w:bCs/>
        </w:rPr>
        <w:t xml:space="preserve"> </w:t>
      </w:r>
    </w:p>
    <w:p w14:paraId="44D0B174" w14:textId="77777777" w:rsidR="003F4C7C" w:rsidRDefault="00163718" w:rsidP="003F4C7C">
      <w:pPr>
        <w:pBdr>
          <w:top w:val="single" w:sz="4" w:space="1" w:color="auto"/>
          <w:left w:val="single" w:sz="4" w:space="4" w:color="auto"/>
          <w:bottom w:val="single" w:sz="4" w:space="1" w:color="auto"/>
          <w:right w:val="single" w:sz="4" w:space="4" w:color="auto"/>
        </w:pBdr>
        <w:spacing w:after="0" w:line="240" w:lineRule="auto"/>
        <w:rPr>
          <w:rFonts w:cstheme="minorHAnsi"/>
        </w:rPr>
      </w:pPr>
      <w:r w:rsidRPr="00A475C7">
        <w:rPr>
          <w:rFonts w:cstheme="minorHAnsi"/>
        </w:rPr>
        <w:t xml:space="preserve">De werkgroep zit in fase 2: </w:t>
      </w:r>
      <w:r w:rsidR="00966FED" w:rsidRPr="00A475C7">
        <w:rPr>
          <w:rFonts w:cstheme="minorHAnsi"/>
        </w:rPr>
        <w:t>onderzoek naar mogelijke maatregelen om met de droogteproblematiek KGT om te gaan</w:t>
      </w:r>
      <w:r w:rsidR="00B136BF" w:rsidRPr="00A475C7">
        <w:rPr>
          <w:rFonts w:cstheme="minorHAnsi"/>
        </w:rPr>
        <w:t xml:space="preserve">. </w:t>
      </w:r>
      <w:r w:rsidR="00042E9C" w:rsidRPr="00A475C7">
        <w:rPr>
          <w:szCs w:val="18"/>
        </w:rPr>
        <w:t xml:space="preserve">Er is een maatregelenrapport opgesteld waarin per maatregel een overzicht is gegeven van relevante </w:t>
      </w:r>
      <w:r w:rsidR="00042E9C" w:rsidRPr="00A475C7">
        <w:rPr>
          <w:szCs w:val="18"/>
        </w:rPr>
        <w:lastRenderedPageBreak/>
        <w:t>informatie, voordelen, nadelen en een eerste beoordeling van de kansrijkheid van elke maatregel.</w:t>
      </w:r>
      <w:r w:rsidR="00B136BF" w:rsidRPr="00A475C7">
        <w:rPr>
          <w:rFonts w:cstheme="minorHAnsi"/>
        </w:rPr>
        <w:t xml:space="preserve"> </w:t>
      </w:r>
      <w:r w:rsidR="00CC0EAE" w:rsidRPr="00A475C7">
        <w:rPr>
          <w:rFonts w:cstheme="minorHAnsi"/>
        </w:rPr>
        <w:t xml:space="preserve">De </w:t>
      </w:r>
      <w:r w:rsidR="00B136BF" w:rsidRPr="00A475C7">
        <w:rPr>
          <w:rFonts w:cstheme="minorHAnsi"/>
        </w:rPr>
        <w:t>werkgroep</w:t>
      </w:r>
      <w:r w:rsidR="00CC0EAE" w:rsidRPr="00A475C7">
        <w:rPr>
          <w:rFonts w:cstheme="minorHAnsi"/>
        </w:rPr>
        <w:t xml:space="preserve"> selecteerde op basis van het maatregelenrapport en de feedback van de stakeholders uiteindelijk 28 maatregelen om verder te onderzoeken.</w:t>
      </w:r>
      <w:r w:rsidR="00B136BF" w:rsidRPr="00A475C7">
        <w:rPr>
          <w:rFonts w:cstheme="minorHAnsi"/>
        </w:rPr>
        <w:t xml:space="preserve"> </w:t>
      </w:r>
    </w:p>
    <w:p w14:paraId="19447035" w14:textId="77777777" w:rsidR="003F4C7C"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744AE41B" w14:textId="77777777" w:rsidR="003F4C7C" w:rsidRDefault="00CC0EAE" w:rsidP="003F4C7C">
      <w:pPr>
        <w:pBdr>
          <w:top w:val="single" w:sz="4" w:space="1" w:color="auto"/>
          <w:left w:val="single" w:sz="4" w:space="4" w:color="auto"/>
          <w:bottom w:val="single" w:sz="4" w:space="1" w:color="auto"/>
          <w:right w:val="single" w:sz="4" w:space="4" w:color="auto"/>
        </w:pBdr>
        <w:spacing w:after="0" w:line="240" w:lineRule="auto"/>
      </w:pPr>
      <w:r w:rsidRPr="00A475C7">
        <w:rPr>
          <w:rFonts w:cstheme="minorHAnsi"/>
        </w:rPr>
        <w:t>Afgelopen voorjaar werd een referentiesituatie uitgewerkt die de basis vormt voor het aftoetsen van de geselecteerde maatregelen.</w:t>
      </w:r>
      <w:r w:rsidR="00B136BF" w:rsidRPr="00A475C7">
        <w:rPr>
          <w:rFonts w:cstheme="minorHAnsi"/>
        </w:rPr>
        <w:t xml:space="preserve"> </w:t>
      </w:r>
      <w:r w:rsidR="00FD4046" w:rsidRPr="00A475C7">
        <w:t xml:space="preserve">Er zijn 3 </w:t>
      </w:r>
      <w:r w:rsidR="001C4251" w:rsidRPr="00A475C7">
        <w:t>oplossingsrichtingen geïdentificeerd en b</w:t>
      </w:r>
      <w:r w:rsidR="00FD4046" w:rsidRPr="00A475C7">
        <w:t xml:space="preserve">innen elke oplossingsrichting worden vijf </w:t>
      </w:r>
      <w:r w:rsidR="00B136BF" w:rsidRPr="00A475C7">
        <w:t>pakketten</w:t>
      </w:r>
      <w:r w:rsidR="00FD4046" w:rsidRPr="00A475C7">
        <w:t xml:space="preserve"> uitgewerkt met oplopende ambitie. Voor elke oplossingsrichting gelden randvoorwaarden. De randvoorwaarden </w:t>
      </w:r>
      <w:r w:rsidR="001C4251" w:rsidRPr="00A475C7">
        <w:t>moeten nog aangescherpt worden.</w:t>
      </w:r>
      <w:r w:rsidR="00B136BF" w:rsidRPr="00A475C7">
        <w:rPr>
          <w:rFonts w:cstheme="minorHAnsi"/>
        </w:rPr>
        <w:t xml:space="preserve"> </w:t>
      </w:r>
      <w:r w:rsidR="001C4251" w:rsidRPr="00A475C7">
        <w:t>De 3 oplossingsrichtingen zijn</w:t>
      </w:r>
      <w:r w:rsidR="00E70777" w:rsidRPr="00A475C7">
        <w:t xml:space="preserve">: (1) </w:t>
      </w:r>
      <w:r w:rsidR="00097AA6" w:rsidRPr="00A475C7">
        <w:t>Eerst verzilting bestrijding, daarna bereikbaarheid</w:t>
      </w:r>
      <w:r w:rsidR="00E70777" w:rsidRPr="00A475C7">
        <w:t xml:space="preserve">, (2) </w:t>
      </w:r>
      <w:r w:rsidR="00097AA6" w:rsidRPr="00A475C7">
        <w:t>Eerst bereikbaarheid, daarna verzilting bestrijden</w:t>
      </w:r>
      <w:r w:rsidR="00E70777" w:rsidRPr="00A475C7">
        <w:t xml:space="preserve"> en (3) </w:t>
      </w:r>
      <w:r w:rsidR="00097AA6" w:rsidRPr="00A475C7">
        <w:t>Droogte zonder beperkingen</w:t>
      </w:r>
      <w:r w:rsidR="00E70777" w:rsidRPr="00A475C7">
        <w:t xml:space="preserve">. </w:t>
      </w:r>
      <w:r w:rsidR="00201A98" w:rsidRPr="00A475C7">
        <w:rPr>
          <w:szCs w:val="18"/>
        </w:rPr>
        <w:t xml:space="preserve">De komende maanden zal gewerkt worden aan de beoordeling van de </w:t>
      </w:r>
      <w:r w:rsidR="00E70777" w:rsidRPr="00A475C7">
        <w:rPr>
          <w:szCs w:val="18"/>
        </w:rPr>
        <w:t>oplossingsrichtingen</w:t>
      </w:r>
      <w:r w:rsidR="0041145D" w:rsidRPr="00A475C7">
        <w:rPr>
          <w:szCs w:val="18"/>
        </w:rPr>
        <w:t xml:space="preserve"> z</w:t>
      </w:r>
      <w:r w:rsidR="00153156" w:rsidRPr="00A475C7">
        <w:rPr>
          <w:szCs w:val="18"/>
        </w:rPr>
        <w:t>odat tegen de voorjaarsvergadering 2025 aan het AC VNSC</w:t>
      </w:r>
      <w:r w:rsidR="00752984" w:rsidRPr="00A475C7">
        <w:rPr>
          <w:szCs w:val="18"/>
        </w:rPr>
        <w:t xml:space="preserve"> een advies kan worden uitgebracht</w:t>
      </w:r>
      <w:r w:rsidR="00AA3A63" w:rsidRPr="00A475C7">
        <w:rPr>
          <w:szCs w:val="18"/>
        </w:rPr>
        <w:t>.</w:t>
      </w:r>
      <w:r w:rsidR="00E70777" w:rsidRPr="00A475C7">
        <w:t xml:space="preserve"> </w:t>
      </w:r>
    </w:p>
    <w:p w14:paraId="2B085D5B" w14:textId="77777777" w:rsidR="003F4C7C" w:rsidRDefault="003F4C7C" w:rsidP="003F4C7C">
      <w:pPr>
        <w:pBdr>
          <w:top w:val="single" w:sz="4" w:space="1" w:color="auto"/>
          <w:left w:val="single" w:sz="4" w:space="4" w:color="auto"/>
          <w:bottom w:val="single" w:sz="4" w:space="1" w:color="auto"/>
          <w:right w:val="single" w:sz="4" w:space="4" w:color="auto"/>
        </w:pBdr>
        <w:spacing w:after="0" w:line="240" w:lineRule="auto"/>
      </w:pPr>
    </w:p>
    <w:p w14:paraId="31CB6BAC" w14:textId="781DD1D9" w:rsidR="00E70777" w:rsidRPr="00A475C7" w:rsidRDefault="00AA3A63" w:rsidP="003F4C7C">
      <w:pPr>
        <w:pBdr>
          <w:top w:val="single" w:sz="4" w:space="1" w:color="auto"/>
          <w:left w:val="single" w:sz="4" w:space="4" w:color="auto"/>
          <w:bottom w:val="single" w:sz="4" w:space="1" w:color="auto"/>
          <w:right w:val="single" w:sz="4" w:space="4" w:color="auto"/>
        </w:pBdr>
        <w:spacing w:after="0" w:line="240" w:lineRule="auto"/>
        <w:rPr>
          <w:szCs w:val="18"/>
        </w:rPr>
      </w:pPr>
      <w:r w:rsidRPr="00A475C7">
        <w:rPr>
          <w:szCs w:val="18"/>
        </w:rPr>
        <w:t xml:space="preserve">Er is de afgelopen periode extra ingezet op stakeholdermanagement door </w:t>
      </w:r>
      <w:r w:rsidR="00B53D8F" w:rsidRPr="00A475C7">
        <w:rPr>
          <w:szCs w:val="18"/>
        </w:rPr>
        <w:t>thematische sessies te organiseren met de stakeholders</w:t>
      </w:r>
      <w:r w:rsidR="0041145D" w:rsidRPr="00A475C7">
        <w:rPr>
          <w:szCs w:val="18"/>
        </w:rPr>
        <w:t>. Deze inspanningen zullen verder gezet worden</w:t>
      </w:r>
      <w:r w:rsidR="00E70777" w:rsidRPr="00A475C7">
        <w:rPr>
          <w:szCs w:val="18"/>
        </w:rPr>
        <w:t>.</w:t>
      </w:r>
    </w:p>
    <w:p w14:paraId="5CE69F42" w14:textId="77777777" w:rsidR="00A475C7" w:rsidRPr="00A475C7" w:rsidRDefault="00A475C7" w:rsidP="00A475C7">
      <w:pPr>
        <w:pBdr>
          <w:top w:val="single" w:sz="4" w:space="1" w:color="auto"/>
          <w:left w:val="single" w:sz="4" w:space="4" w:color="auto"/>
          <w:bottom w:val="single" w:sz="4" w:space="1" w:color="auto"/>
          <w:right w:val="single" w:sz="4" w:space="4" w:color="auto"/>
        </w:pBdr>
        <w:spacing w:after="0" w:line="240" w:lineRule="auto"/>
        <w:rPr>
          <w:szCs w:val="18"/>
        </w:rPr>
      </w:pPr>
    </w:p>
    <w:p w14:paraId="6FAB98C2" w14:textId="77777777" w:rsidR="003F4C7C" w:rsidRDefault="00A475C7" w:rsidP="00A475C7">
      <w:pPr>
        <w:pBdr>
          <w:top w:val="single" w:sz="4" w:space="1" w:color="auto"/>
          <w:left w:val="single" w:sz="4" w:space="4" w:color="auto"/>
          <w:bottom w:val="single" w:sz="4" w:space="1" w:color="auto"/>
          <w:right w:val="single" w:sz="4" w:space="4" w:color="auto"/>
        </w:pBdr>
        <w:spacing w:after="0" w:line="240" w:lineRule="auto"/>
        <w:rPr>
          <w:b/>
          <w:bCs/>
          <w:szCs w:val="18"/>
        </w:rPr>
      </w:pPr>
      <w:r w:rsidRPr="00A475C7">
        <w:rPr>
          <w:b/>
          <w:bCs/>
          <w:szCs w:val="18"/>
        </w:rPr>
        <w:t xml:space="preserve">Besluit: </w:t>
      </w:r>
    </w:p>
    <w:p w14:paraId="288DDC9E" w14:textId="71915660" w:rsidR="00A475C7" w:rsidRPr="001D54EF" w:rsidRDefault="00A475C7" w:rsidP="00A475C7">
      <w:pPr>
        <w:pBdr>
          <w:top w:val="single" w:sz="4" w:space="1" w:color="auto"/>
          <w:left w:val="single" w:sz="4" w:space="4" w:color="auto"/>
          <w:bottom w:val="single" w:sz="4" w:space="1" w:color="auto"/>
          <w:right w:val="single" w:sz="4" w:space="4" w:color="auto"/>
        </w:pBdr>
        <w:spacing w:after="0" w:line="240" w:lineRule="auto"/>
      </w:pPr>
      <w:r w:rsidRPr="001D54EF">
        <w:rPr>
          <w:szCs w:val="18"/>
        </w:rPr>
        <w:t>Het Ambtelijk College neemt kennis van de voortgang van werkgroep KGT Droogte</w:t>
      </w:r>
    </w:p>
    <w:p w14:paraId="1E727F94" w14:textId="77777777" w:rsidR="00332DEB" w:rsidRPr="00FE4F92" w:rsidRDefault="00332DEB" w:rsidP="00FE4F92">
      <w:pPr>
        <w:spacing w:after="0" w:line="240" w:lineRule="auto"/>
        <w:rPr>
          <w:rFonts w:cstheme="minorHAnsi"/>
          <w:b/>
          <w:bCs/>
        </w:rPr>
      </w:pPr>
    </w:p>
    <w:p w14:paraId="2183FE3D" w14:textId="757A5138" w:rsidR="00480414" w:rsidRPr="00725BCF" w:rsidRDefault="00480414" w:rsidP="001F116D">
      <w:pPr>
        <w:pStyle w:val="Lijstalinea"/>
        <w:numPr>
          <w:ilvl w:val="1"/>
          <w:numId w:val="1"/>
        </w:numPr>
        <w:spacing w:after="0" w:line="240" w:lineRule="auto"/>
        <w:rPr>
          <w:rFonts w:cstheme="minorHAnsi"/>
          <w:b/>
          <w:bCs/>
          <w:color w:val="FF0000"/>
        </w:rPr>
      </w:pPr>
      <w:r w:rsidRPr="00725BCF">
        <w:rPr>
          <w:rFonts w:cstheme="minorHAnsi"/>
          <w:b/>
          <w:bCs/>
        </w:rPr>
        <w:t>Plan van Aanpak Herijking LTV-2030</w:t>
      </w:r>
      <w:r w:rsidR="00A03D7D" w:rsidRPr="00725BCF">
        <w:rPr>
          <w:rFonts w:cstheme="minorHAnsi"/>
          <w:b/>
          <w:bCs/>
        </w:rPr>
        <w:t xml:space="preserve"> </w:t>
      </w:r>
    </w:p>
    <w:p w14:paraId="17C5E3BB" w14:textId="5FEAAD74" w:rsidR="006E3D54" w:rsidRPr="00725BCF" w:rsidRDefault="002B37EC" w:rsidP="00033ED3">
      <w:pPr>
        <w:pBdr>
          <w:top w:val="single" w:sz="4" w:space="1" w:color="auto"/>
          <w:left w:val="single" w:sz="4" w:space="1" w:color="auto"/>
          <w:bottom w:val="single" w:sz="4" w:space="1" w:color="auto"/>
          <w:right w:val="single" w:sz="4" w:space="1" w:color="auto"/>
        </w:pBdr>
        <w:spacing w:after="0" w:line="240" w:lineRule="auto"/>
        <w:rPr>
          <w:rFonts w:cstheme="minorHAnsi"/>
        </w:rPr>
      </w:pPr>
      <w:r w:rsidRPr="00725BCF">
        <w:rPr>
          <w:rFonts w:eastAsia="Tahoma"/>
        </w:rPr>
        <w:t>In de derde evaluatie van het gezamenlijk beleid en beheer van het Schelde-estuarium is de aanbeveling gedaan om een herijking uit te voeren van de LTV2030.</w:t>
      </w:r>
      <w:r w:rsidR="006433F8" w:rsidRPr="00725BCF">
        <w:rPr>
          <w:rFonts w:eastAsia="Tahoma"/>
        </w:rPr>
        <w:t xml:space="preserve"> De horizon was immers 2030 en bovendien </w:t>
      </w:r>
      <w:r w:rsidR="006F4F81" w:rsidRPr="00725BCF">
        <w:rPr>
          <w:rFonts w:eastAsia="Tahoma"/>
        </w:rPr>
        <w:t>is er bijkomende kennis</w:t>
      </w:r>
      <w:r w:rsidR="00904D98" w:rsidRPr="00725BCF">
        <w:rPr>
          <w:rFonts w:eastAsia="Tahoma"/>
        </w:rPr>
        <w:t xml:space="preserve"> gekomen en zijn </w:t>
      </w:r>
      <w:r w:rsidR="006433F8" w:rsidRPr="00725BCF">
        <w:rPr>
          <w:rFonts w:eastAsia="Tahoma"/>
        </w:rPr>
        <w:t xml:space="preserve">er ook nieuwe ontwikkelingen </w:t>
      </w:r>
      <w:r w:rsidR="006F4F81" w:rsidRPr="00725BCF">
        <w:rPr>
          <w:rFonts w:eastAsia="Tahoma"/>
        </w:rPr>
        <w:t>(energietransiti</w:t>
      </w:r>
      <w:r w:rsidR="00904D98" w:rsidRPr="00725BCF">
        <w:rPr>
          <w:rFonts w:eastAsia="Tahoma"/>
        </w:rPr>
        <w:t xml:space="preserve">e, </w:t>
      </w:r>
      <w:r w:rsidR="007F380E" w:rsidRPr="00725BCF">
        <w:rPr>
          <w:rFonts w:eastAsia="Tahoma"/>
        </w:rPr>
        <w:t>klimaat prominenter op agenda,…)</w:t>
      </w:r>
      <w:r w:rsidR="0007647F" w:rsidRPr="00725BCF">
        <w:rPr>
          <w:rFonts w:cstheme="minorHAnsi"/>
        </w:rPr>
        <w:t xml:space="preserve">. </w:t>
      </w:r>
      <w:r w:rsidR="00534881" w:rsidRPr="00725BCF">
        <w:t xml:space="preserve">Het doel van de herijking van de LTV2030 is om een langetermijnvisie op te stellen die Vlaanderen en Nederland toelaat om opnieuw grensoverschrijdende keuzes te maken voor het beleid en beheer van het Schelde-estuarium. </w:t>
      </w:r>
      <w:hyperlink r:id="rId12" w:tgtFrame="_blank" w:history="1">
        <w:r w:rsidR="00534881" w:rsidRPr="00725BCF">
          <w:t>Deze visie stelt ons in staat om in de nieuwe periode die aanbreekt de gedeelde kernpijlers veiligheid, toegankelijkheid en natuurlijkheid van het Schelde-estuarium ruimtelijk te blijven optimaliseren</w:t>
        </w:r>
      </w:hyperlink>
      <w:r w:rsidR="0007647F" w:rsidRPr="00725BCF">
        <w:rPr>
          <w:rFonts w:cstheme="minorHAnsi"/>
        </w:rPr>
        <w:t xml:space="preserve">. </w:t>
      </w:r>
      <w:r w:rsidR="00E50071" w:rsidRPr="00725BCF">
        <w:t>Na vaststelling van de herijkte langetermijnvisie is de volgende stap om deze te vertalen naar concrete maatregelen voor de komende 10 tot 15 jaar (analoog aan OS 2010 na LTV 2030)</w:t>
      </w:r>
      <w:r w:rsidR="0007647F" w:rsidRPr="00725BCF">
        <w:t xml:space="preserve">. </w:t>
      </w:r>
      <w:r w:rsidR="006E3D54" w:rsidRPr="00725BCF">
        <w:rPr>
          <w:rFonts w:eastAsia="Tahoma"/>
        </w:rPr>
        <w:t>De ganse herijking zal een meerjarig traject vragen</w:t>
      </w:r>
      <w:r w:rsidR="00C85301" w:rsidRPr="00725BCF">
        <w:rPr>
          <w:rFonts w:eastAsia="Tahoma"/>
        </w:rPr>
        <w:t xml:space="preserve"> (we schatten 4 jaar)</w:t>
      </w:r>
      <w:r w:rsidR="006E3D54" w:rsidRPr="00725BCF">
        <w:rPr>
          <w:rFonts w:eastAsia="Tahoma"/>
        </w:rPr>
        <w:t>.</w:t>
      </w:r>
      <w:r w:rsidR="00C119DD" w:rsidRPr="00725BCF">
        <w:rPr>
          <w:rFonts w:eastAsia="Tahoma"/>
        </w:rPr>
        <w:t xml:space="preserve"> </w:t>
      </w:r>
      <w:r w:rsidR="0007647F" w:rsidRPr="00725BCF">
        <w:rPr>
          <w:rFonts w:eastAsia="Tahoma"/>
        </w:rPr>
        <w:t xml:space="preserve">Het </w:t>
      </w:r>
      <w:r w:rsidR="00033ED3">
        <w:rPr>
          <w:rFonts w:eastAsia="Tahoma"/>
        </w:rPr>
        <w:t>i</w:t>
      </w:r>
      <w:r w:rsidR="00C119DD" w:rsidRPr="00725BCF">
        <w:rPr>
          <w:rFonts w:eastAsia="Tahoma"/>
        </w:rPr>
        <w:t>dee is om in verschillende fases te werken</w:t>
      </w:r>
      <w:r w:rsidR="00033ED3">
        <w:rPr>
          <w:rFonts w:eastAsia="Tahoma"/>
        </w:rPr>
        <w:t>.</w:t>
      </w:r>
    </w:p>
    <w:p w14:paraId="12B10900" w14:textId="77777777" w:rsidR="00F36A31" w:rsidRDefault="00F36A31" w:rsidP="00033ED3">
      <w:pPr>
        <w:pBdr>
          <w:top w:val="single" w:sz="4" w:space="1" w:color="auto"/>
          <w:left w:val="single" w:sz="4" w:space="1" w:color="auto"/>
          <w:bottom w:val="single" w:sz="4" w:space="1" w:color="auto"/>
          <w:right w:val="single" w:sz="4" w:space="1" w:color="auto"/>
        </w:pBdr>
        <w:spacing w:after="0" w:line="240" w:lineRule="auto"/>
      </w:pPr>
    </w:p>
    <w:p w14:paraId="7FA2E702" w14:textId="0233A797" w:rsidR="00C119DD" w:rsidRPr="00725BCF" w:rsidRDefault="00C119DD" w:rsidP="00033ED3">
      <w:pPr>
        <w:pBdr>
          <w:top w:val="single" w:sz="4" w:space="1" w:color="auto"/>
          <w:left w:val="single" w:sz="4" w:space="1" w:color="auto"/>
          <w:bottom w:val="single" w:sz="4" w:space="1" w:color="auto"/>
          <w:right w:val="single" w:sz="4" w:space="1" w:color="auto"/>
        </w:pBdr>
        <w:spacing w:after="0" w:line="240" w:lineRule="auto"/>
      </w:pPr>
      <w:r w:rsidRPr="00725BCF">
        <w:t xml:space="preserve">FASE 1: </w:t>
      </w:r>
    </w:p>
    <w:p w14:paraId="27853276" w14:textId="1CA80B8C"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Probleemanalyse op basis van huidige kennis en inzichten over de (mogelijke) toekomst van het systeem.</w:t>
      </w:r>
    </w:p>
    <w:p w14:paraId="3BEDA0B9" w14:textId="289A138D"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Gezamenlijk doelen vaststellen met bijbehorende indicatoren.</w:t>
      </w:r>
    </w:p>
    <w:p w14:paraId="67AD7346" w14:textId="77777777" w:rsidR="00F36A31" w:rsidRDefault="00F36A31" w:rsidP="00033ED3">
      <w:pPr>
        <w:pBdr>
          <w:top w:val="single" w:sz="4" w:space="1" w:color="auto"/>
          <w:left w:val="single" w:sz="4" w:space="1" w:color="auto"/>
          <w:bottom w:val="single" w:sz="4" w:space="1" w:color="auto"/>
          <w:right w:val="single" w:sz="4" w:space="1" w:color="auto"/>
        </w:pBdr>
        <w:spacing w:after="0" w:line="240" w:lineRule="auto"/>
      </w:pPr>
    </w:p>
    <w:p w14:paraId="263BBA77" w14:textId="5F5C015F" w:rsidR="00C119DD" w:rsidRPr="00725BCF" w:rsidRDefault="00C119DD" w:rsidP="00033ED3">
      <w:pPr>
        <w:pBdr>
          <w:top w:val="single" w:sz="4" w:space="1" w:color="auto"/>
          <w:left w:val="single" w:sz="4" w:space="1" w:color="auto"/>
          <w:bottom w:val="single" w:sz="4" w:space="1" w:color="auto"/>
          <w:right w:val="single" w:sz="4" w:space="1" w:color="auto"/>
        </w:pBdr>
        <w:spacing w:after="0" w:line="240" w:lineRule="auto"/>
      </w:pPr>
      <w:r w:rsidRPr="00725BCF">
        <w:t>FASE 2:</w:t>
      </w:r>
    </w:p>
    <w:p w14:paraId="5C6D383A" w14:textId="43FF7405"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Ontwikkelen mogelijke keuzes en principes voor beleid en beheer.</w:t>
      </w:r>
    </w:p>
    <w:p w14:paraId="6512F078" w14:textId="67A686C5"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Afweging leidend tot keuzes en principes voor beleid en beheer.</w:t>
      </w:r>
    </w:p>
    <w:p w14:paraId="22A01EE9" w14:textId="64649762"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Uitwerken naar gebieden en voorbeelden van concrete inrichtingsprincipes.</w:t>
      </w:r>
    </w:p>
    <w:p w14:paraId="572F43AC" w14:textId="77777777" w:rsidR="00F36A31" w:rsidRDefault="00F36A31" w:rsidP="00033ED3">
      <w:pPr>
        <w:pBdr>
          <w:top w:val="single" w:sz="4" w:space="1" w:color="auto"/>
          <w:left w:val="single" w:sz="4" w:space="1" w:color="auto"/>
          <w:bottom w:val="single" w:sz="4" w:space="1" w:color="auto"/>
          <w:right w:val="single" w:sz="4" w:space="1" w:color="auto"/>
        </w:pBdr>
        <w:spacing w:after="0" w:line="240" w:lineRule="auto"/>
      </w:pPr>
    </w:p>
    <w:p w14:paraId="73CE9906" w14:textId="6BA5EAD8" w:rsidR="00C119DD" w:rsidRPr="00725BCF" w:rsidRDefault="00C119DD" w:rsidP="00033ED3">
      <w:pPr>
        <w:pBdr>
          <w:top w:val="single" w:sz="4" w:space="1" w:color="auto"/>
          <w:left w:val="single" w:sz="4" w:space="1" w:color="auto"/>
          <w:bottom w:val="single" w:sz="4" w:space="1" w:color="auto"/>
          <w:right w:val="single" w:sz="4" w:space="1" w:color="auto"/>
        </w:pBdr>
        <w:spacing w:after="0" w:line="240" w:lineRule="auto"/>
      </w:pPr>
      <w:r w:rsidRPr="00725BCF">
        <w:t xml:space="preserve">FASE 3: </w:t>
      </w:r>
    </w:p>
    <w:p w14:paraId="57D166DA" w14:textId="278BE713" w:rsidR="00C119DD" w:rsidRPr="00725BCF" w:rsidRDefault="004B380B" w:rsidP="00033ED3">
      <w:pPr>
        <w:pBdr>
          <w:top w:val="single" w:sz="4" w:space="1" w:color="auto"/>
          <w:left w:val="single" w:sz="4" w:space="1" w:color="auto"/>
          <w:bottom w:val="single" w:sz="4" w:space="1" w:color="auto"/>
          <w:right w:val="single" w:sz="4" w:space="1" w:color="auto"/>
        </w:pBdr>
        <w:spacing w:after="0" w:line="240" w:lineRule="auto"/>
      </w:pPr>
      <w:r>
        <w:t xml:space="preserve">- </w:t>
      </w:r>
      <w:r w:rsidR="00C119DD" w:rsidRPr="00725BCF">
        <w:t>Opstellen en vaststellen van de herijking van de LTV2030.</w:t>
      </w:r>
    </w:p>
    <w:p w14:paraId="2DDCF056" w14:textId="77777777" w:rsidR="004B380B" w:rsidRDefault="004B380B" w:rsidP="00033ED3">
      <w:pPr>
        <w:pBdr>
          <w:top w:val="single" w:sz="4" w:space="1" w:color="auto"/>
          <w:left w:val="single" w:sz="4" w:space="1" w:color="auto"/>
          <w:bottom w:val="single" w:sz="4" w:space="1" w:color="auto"/>
          <w:right w:val="single" w:sz="4" w:space="1" w:color="auto"/>
        </w:pBdr>
        <w:spacing w:after="0" w:line="240" w:lineRule="auto"/>
        <w:rPr>
          <w:rFonts w:eastAsia="Tahoma"/>
        </w:rPr>
      </w:pPr>
    </w:p>
    <w:p w14:paraId="638E2093" w14:textId="77777777" w:rsidR="00033ED3" w:rsidRDefault="007F380E" w:rsidP="00033ED3">
      <w:pPr>
        <w:pBdr>
          <w:top w:val="single" w:sz="4" w:space="1" w:color="auto"/>
          <w:left w:val="single" w:sz="4" w:space="1" w:color="auto"/>
          <w:bottom w:val="single" w:sz="4" w:space="1" w:color="auto"/>
          <w:right w:val="single" w:sz="4" w:space="1" w:color="auto"/>
        </w:pBdr>
        <w:spacing w:after="0" w:line="240" w:lineRule="auto"/>
        <w:rPr>
          <w:rFonts w:eastAsia="Tahoma"/>
        </w:rPr>
      </w:pPr>
      <w:r w:rsidRPr="00725BCF">
        <w:rPr>
          <w:rFonts w:eastAsia="Tahoma"/>
        </w:rPr>
        <w:t xml:space="preserve">Vandaag ligt goedkeuring fase 1 van aanpak </w:t>
      </w:r>
      <w:r w:rsidR="000D3055" w:rsidRPr="00725BCF">
        <w:rPr>
          <w:rFonts w:eastAsia="Tahoma"/>
        </w:rPr>
        <w:t>herijking LTV voor</w:t>
      </w:r>
      <w:r w:rsidR="007C52E2">
        <w:rPr>
          <w:rFonts w:eastAsia="Tahoma"/>
        </w:rPr>
        <w:t xml:space="preserve">; daarnaast </w:t>
      </w:r>
      <w:r w:rsidR="00E11C40" w:rsidRPr="00725BCF">
        <w:rPr>
          <w:rFonts w:eastAsia="Tahoma"/>
        </w:rPr>
        <w:t xml:space="preserve">wordt </w:t>
      </w:r>
      <w:r w:rsidR="007C52E2">
        <w:rPr>
          <w:rFonts w:eastAsia="Tahoma"/>
        </w:rPr>
        <w:t>een</w:t>
      </w:r>
      <w:r w:rsidR="00E11C40" w:rsidRPr="00725BCF">
        <w:rPr>
          <w:rFonts w:eastAsia="Tahoma"/>
        </w:rPr>
        <w:t xml:space="preserve"> </w:t>
      </w:r>
      <w:r w:rsidR="000D3055" w:rsidRPr="00725BCF">
        <w:rPr>
          <w:rFonts w:eastAsia="Tahoma"/>
        </w:rPr>
        <w:t>doorkijk naar volgende fases</w:t>
      </w:r>
      <w:r w:rsidR="00E11C40" w:rsidRPr="00725BCF">
        <w:rPr>
          <w:rFonts w:eastAsia="Tahoma"/>
        </w:rPr>
        <w:t xml:space="preserve"> gegeven</w:t>
      </w:r>
      <w:r w:rsidR="00033ED3">
        <w:rPr>
          <w:rFonts w:eastAsia="Tahoma"/>
        </w:rPr>
        <w:t xml:space="preserve">. </w:t>
      </w:r>
    </w:p>
    <w:p w14:paraId="1FB4B2CA" w14:textId="77777777" w:rsidR="00033ED3" w:rsidRDefault="00033ED3" w:rsidP="00033ED3">
      <w:pPr>
        <w:pBdr>
          <w:top w:val="single" w:sz="4" w:space="1" w:color="auto"/>
          <w:left w:val="single" w:sz="4" w:space="1" w:color="auto"/>
          <w:bottom w:val="single" w:sz="4" w:space="1" w:color="auto"/>
          <w:right w:val="single" w:sz="4" w:space="1" w:color="auto"/>
        </w:pBdr>
        <w:spacing w:after="0" w:line="240" w:lineRule="auto"/>
        <w:rPr>
          <w:rFonts w:eastAsia="Tahoma"/>
        </w:rPr>
      </w:pPr>
    </w:p>
    <w:p w14:paraId="762432AB" w14:textId="77777777" w:rsidR="003F4C7C" w:rsidRDefault="00761078" w:rsidP="00033ED3">
      <w:pPr>
        <w:pBdr>
          <w:top w:val="single" w:sz="4" w:space="1" w:color="auto"/>
          <w:left w:val="single" w:sz="4" w:space="1" w:color="auto"/>
          <w:bottom w:val="single" w:sz="4" w:space="1" w:color="auto"/>
          <w:right w:val="single" w:sz="4" w:space="1" w:color="auto"/>
        </w:pBdr>
        <w:spacing w:after="0" w:line="240" w:lineRule="auto"/>
        <w:rPr>
          <w:szCs w:val="18"/>
        </w:rPr>
      </w:pPr>
      <w:r w:rsidRPr="00725BCF">
        <w:rPr>
          <w:rFonts w:cstheme="minorHAnsi"/>
        </w:rPr>
        <w:t xml:space="preserve">Idee is om </w:t>
      </w:r>
      <w:r w:rsidR="007C52E2">
        <w:rPr>
          <w:rFonts w:cstheme="minorHAnsi"/>
        </w:rPr>
        <w:t xml:space="preserve">in </w:t>
      </w:r>
      <w:r w:rsidRPr="00725BCF">
        <w:rPr>
          <w:rFonts w:cstheme="minorHAnsi"/>
        </w:rPr>
        <w:t xml:space="preserve">een projectgroep onder </w:t>
      </w:r>
      <w:r w:rsidR="007C52E2">
        <w:rPr>
          <w:rFonts w:cstheme="minorHAnsi"/>
        </w:rPr>
        <w:t>de VNSC-werkgroep Beleid en Beheer</w:t>
      </w:r>
      <w:r w:rsidRPr="00725BCF">
        <w:rPr>
          <w:rFonts w:cstheme="minorHAnsi"/>
        </w:rPr>
        <w:t xml:space="preserve"> te werken om de herijking in goede banen te leiden.</w:t>
      </w:r>
      <w:r w:rsidR="004E310E" w:rsidRPr="00351FEA">
        <w:rPr>
          <w:rFonts w:cstheme="minorHAnsi"/>
        </w:rPr>
        <w:t xml:space="preserve"> De s</w:t>
      </w:r>
      <w:r w:rsidR="00BF2718" w:rsidRPr="00351FEA">
        <w:rPr>
          <w:rFonts w:cstheme="minorHAnsi"/>
        </w:rPr>
        <w:t>takeholderparticipatie</w:t>
      </w:r>
      <w:r w:rsidR="004E310E" w:rsidRPr="00351FEA">
        <w:rPr>
          <w:rFonts w:cstheme="minorHAnsi"/>
        </w:rPr>
        <w:t xml:space="preserve"> zal</w:t>
      </w:r>
      <w:r w:rsidR="00BF2718" w:rsidRPr="00351FEA">
        <w:rPr>
          <w:rFonts w:cstheme="minorHAnsi"/>
        </w:rPr>
        <w:t xml:space="preserve"> via </w:t>
      </w:r>
      <w:r w:rsidR="004E310E" w:rsidRPr="00351FEA">
        <w:rPr>
          <w:rFonts w:cstheme="minorHAnsi"/>
        </w:rPr>
        <w:t xml:space="preserve">de </w:t>
      </w:r>
      <w:r w:rsidR="00BF2718" w:rsidRPr="00351FEA">
        <w:rPr>
          <w:rFonts w:cstheme="minorHAnsi"/>
        </w:rPr>
        <w:t>Schelderaad</w:t>
      </w:r>
      <w:r w:rsidR="00146983">
        <w:rPr>
          <w:rFonts w:cstheme="minorHAnsi"/>
        </w:rPr>
        <w:t>,</w:t>
      </w:r>
      <w:r w:rsidR="00BF2718" w:rsidRPr="00351FEA">
        <w:rPr>
          <w:rFonts w:cstheme="minorHAnsi"/>
        </w:rPr>
        <w:t xml:space="preserve"> met </w:t>
      </w:r>
      <w:r w:rsidR="00B610DC" w:rsidRPr="00351FEA">
        <w:rPr>
          <w:rFonts w:cstheme="minorHAnsi"/>
        </w:rPr>
        <w:t>mogelijkheid</w:t>
      </w:r>
      <w:r w:rsidR="00BF2718" w:rsidRPr="00351FEA">
        <w:rPr>
          <w:rFonts w:cstheme="minorHAnsi"/>
        </w:rPr>
        <w:t xml:space="preserve"> aparte sessies met </w:t>
      </w:r>
      <w:r w:rsidR="00B610DC" w:rsidRPr="00351FEA">
        <w:rPr>
          <w:rFonts w:cstheme="minorHAnsi"/>
        </w:rPr>
        <w:t xml:space="preserve">bijkomende </w:t>
      </w:r>
      <w:r w:rsidR="00BF2718" w:rsidRPr="00351FEA">
        <w:rPr>
          <w:rFonts w:cstheme="minorHAnsi"/>
        </w:rPr>
        <w:t>stakeholders</w:t>
      </w:r>
      <w:r w:rsidR="00146983">
        <w:rPr>
          <w:rFonts w:cstheme="minorHAnsi"/>
        </w:rPr>
        <w:t>,</w:t>
      </w:r>
      <w:r w:rsidR="004E310E" w:rsidRPr="00351FEA">
        <w:rPr>
          <w:rFonts w:cstheme="minorHAnsi"/>
        </w:rPr>
        <w:t xml:space="preserve"> georganiseerd worden</w:t>
      </w:r>
      <w:r w:rsidR="00BF2718" w:rsidRPr="00351FEA">
        <w:rPr>
          <w:rFonts w:cstheme="minorHAnsi"/>
        </w:rPr>
        <w:t>.</w:t>
      </w:r>
      <w:r w:rsidR="00741D6D" w:rsidRPr="00351FEA">
        <w:rPr>
          <w:rFonts w:cstheme="minorHAnsi"/>
        </w:rPr>
        <w:t xml:space="preserve"> </w:t>
      </w:r>
      <w:r w:rsidR="00936E19" w:rsidRPr="00351FEA">
        <w:rPr>
          <w:szCs w:val="18"/>
        </w:rPr>
        <w:t xml:space="preserve">De herijking is een intensief proces met veel keuzemomenten. </w:t>
      </w:r>
    </w:p>
    <w:p w14:paraId="79654FDE" w14:textId="77777777" w:rsidR="003F4C7C" w:rsidRDefault="003F4C7C" w:rsidP="00033ED3">
      <w:pPr>
        <w:pBdr>
          <w:top w:val="single" w:sz="4" w:space="1" w:color="auto"/>
          <w:left w:val="single" w:sz="4" w:space="1" w:color="auto"/>
          <w:bottom w:val="single" w:sz="4" w:space="1" w:color="auto"/>
          <w:right w:val="single" w:sz="4" w:space="1" w:color="auto"/>
        </w:pBdr>
        <w:spacing w:after="0" w:line="240" w:lineRule="auto"/>
        <w:rPr>
          <w:szCs w:val="18"/>
        </w:rPr>
      </w:pPr>
    </w:p>
    <w:p w14:paraId="2599A707" w14:textId="65B8B0D9" w:rsidR="00741D6D" w:rsidRPr="00351FEA" w:rsidRDefault="00936E19" w:rsidP="00033ED3">
      <w:pPr>
        <w:pBdr>
          <w:top w:val="single" w:sz="4" w:space="1" w:color="auto"/>
          <w:left w:val="single" w:sz="4" w:space="1" w:color="auto"/>
          <w:bottom w:val="single" w:sz="4" w:space="1" w:color="auto"/>
          <w:right w:val="single" w:sz="4" w:space="1" w:color="auto"/>
        </w:pBdr>
        <w:spacing w:after="0" w:line="240" w:lineRule="auto"/>
        <w:rPr>
          <w:rStyle w:val="eop"/>
          <w:szCs w:val="18"/>
        </w:rPr>
      </w:pPr>
      <w:r w:rsidRPr="00351FEA">
        <w:rPr>
          <w:szCs w:val="18"/>
        </w:rPr>
        <w:t>In fase 1 wordt gewerkt aan een gezamenlijk</w:t>
      </w:r>
      <w:r w:rsidR="00033ED3">
        <w:rPr>
          <w:szCs w:val="18"/>
        </w:rPr>
        <w:t>e</w:t>
      </w:r>
      <w:r w:rsidRPr="00351FEA">
        <w:rPr>
          <w:szCs w:val="18"/>
        </w:rPr>
        <w:t xml:space="preserve"> probleemanalyse en gezamenlijke doelen voor de herijking van de LTV. Ook binnen het Ambtelijk College is het van belang dat hierover een gezamenlijk inhoudelijke discussie wordt gevoerd. In een volgende vergadering van het Ambtelijk College wordt daarom mogelijk voorgesteld om </w:t>
      </w:r>
      <w:r w:rsidRPr="00351FEA">
        <w:rPr>
          <w:szCs w:val="18"/>
        </w:rPr>
        <w:lastRenderedPageBreak/>
        <w:t xml:space="preserve">een inhoudelijke themasessie te organiseren in fase 1. </w:t>
      </w:r>
      <w:r w:rsidR="00741D6D" w:rsidRPr="00351FEA">
        <w:rPr>
          <w:rStyle w:val="normaltextrun"/>
          <w:rFonts w:cs="Calibri"/>
          <w:szCs w:val="18"/>
          <w:shd w:val="clear" w:color="auto" w:fill="FFFFFF"/>
        </w:rPr>
        <w:t>Uit de resultaten van fase 1 kan de nood ontstaan om in fase 2 de organisatie en governance van de herijking van de LTV2030 op een andere manier in te richten. Indien dit het geval is, wordt hier in het Plan van Aanpak van fase 2 een voorstel voor gedaan.</w:t>
      </w:r>
      <w:r w:rsidR="00741D6D" w:rsidRPr="00351FEA">
        <w:rPr>
          <w:rStyle w:val="eop"/>
          <w:rFonts w:cs="Calibri"/>
          <w:szCs w:val="18"/>
        </w:rPr>
        <w:t> </w:t>
      </w:r>
    </w:p>
    <w:p w14:paraId="7AE5DFC9" w14:textId="77777777" w:rsidR="003F4C7C" w:rsidRDefault="003F4C7C" w:rsidP="00033ED3">
      <w:pPr>
        <w:pBdr>
          <w:top w:val="single" w:sz="4" w:space="1" w:color="auto"/>
          <w:left w:val="single" w:sz="4" w:space="1" w:color="auto"/>
          <w:bottom w:val="single" w:sz="4" w:space="1" w:color="auto"/>
          <w:right w:val="single" w:sz="4" w:space="1" w:color="auto"/>
        </w:pBdr>
        <w:spacing w:after="0" w:line="240" w:lineRule="auto"/>
        <w:rPr>
          <w:rFonts w:cstheme="minorHAnsi"/>
          <w:b/>
          <w:bCs/>
        </w:rPr>
      </w:pPr>
    </w:p>
    <w:p w14:paraId="2A4B8161" w14:textId="25103C4B" w:rsidR="00033ED3" w:rsidRDefault="00725BCF" w:rsidP="00033ED3">
      <w:pPr>
        <w:pBdr>
          <w:top w:val="single" w:sz="4" w:space="1" w:color="auto"/>
          <w:left w:val="single" w:sz="4" w:space="1" w:color="auto"/>
          <w:bottom w:val="single" w:sz="4" w:space="1" w:color="auto"/>
          <w:right w:val="single" w:sz="4" w:space="1" w:color="auto"/>
        </w:pBdr>
        <w:spacing w:after="0" w:line="240" w:lineRule="auto"/>
        <w:rPr>
          <w:rFonts w:cstheme="minorHAnsi"/>
          <w:b/>
          <w:bCs/>
        </w:rPr>
      </w:pPr>
      <w:r w:rsidRPr="00351FEA">
        <w:rPr>
          <w:rFonts w:cstheme="minorHAnsi"/>
          <w:b/>
          <w:bCs/>
        </w:rPr>
        <w:t xml:space="preserve">Besluit: </w:t>
      </w:r>
    </w:p>
    <w:p w14:paraId="3A46221B" w14:textId="537AD508" w:rsidR="00725BCF" w:rsidRPr="00351FEA" w:rsidRDefault="00725BCF" w:rsidP="00033ED3">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Het Ambtelijk College:</w:t>
      </w:r>
    </w:p>
    <w:p w14:paraId="2F9749FD" w14:textId="4D433FA9" w:rsidR="00725BCF" w:rsidRPr="008F3EF1" w:rsidRDefault="00725BCF" w:rsidP="00033ED3">
      <w:pPr>
        <w:pStyle w:val="Lijstalinea"/>
        <w:numPr>
          <w:ilvl w:val="0"/>
          <w:numId w:val="37"/>
        </w:numPr>
        <w:pBdr>
          <w:top w:val="single" w:sz="4" w:space="1" w:color="auto"/>
          <w:left w:val="single" w:sz="4" w:space="1" w:color="auto"/>
          <w:bottom w:val="single" w:sz="4" w:space="1" w:color="auto"/>
          <w:right w:val="single" w:sz="4" w:space="1" w:color="auto"/>
        </w:pBdr>
        <w:spacing w:after="0" w:line="240" w:lineRule="auto"/>
        <w:rPr>
          <w:rFonts w:cstheme="minorHAnsi"/>
        </w:rPr>
      </w:pPr>
      <w:r w:rsidRPr="008F3EF1">
        <w:rPr>
          <w:rFonts w:cstheme="minorHAnsi"/>
        </w:rPr>
        <w:t>Stemt in met de start van het proces van herijking van de Langetermijnvisie 2030 LTV2030;</w:t>
      </w:r>
    </w:p>
    <w:p w14:paraId="59FE4321" w14:textId="3E1F5428" w:rsidR="00725BCF" w:rsidRPr="008F3EF1" w:rsidRDefault="00725BCF" w:rsidP="00033ED3">
      <w:pPr>
        <w:pStyle w:val="Lijstalinea"/>
        <w:numPr>
          <w:ilvl w:val="0"/>
          <w:numId w:val="37"/>
        </w:numPr>
        <w:pBdr>
          <w:top w:val="single" w:sz="4" w:space="1" w:color="auto"/>
          <w:left w:val="single" w:sz="4" w:space="1" w:color="auto"/>
          <w:bottom w:val="single" w:sz="4" w:space="1" w:color="auto"/>
          <w:right w:val="single" w:sz="4" w:space="1" w:color="auto"/>
        </w:pBdr>
        <w:spacing w:after="0" w:line="240" w:lineRule="auto"/>
        <w:rPr>
          <w:rFonts w:cstheme="minorHAnsi"/>
        </w:rPr>
      </w:pPr>
      <w:r w:rsidRPr="008F3EF1">
        <w:rPr>
          <w:rFonts w:cstheme="minorHAnsi"/>
        </w:rPr>
        <w:t>Stelt de benodigde capaciteit en budget beschikbaar voor fase 1 van de herijking;</w:t>
      </w:r>
    </w:p>
    <w:p w14:paraId="0A622920" w14:textId="118E8247" w:rsidR="00725BCF" w:rsidRPr="008F3EF1" w:rsidRDefault="00725BCF" w:rsidP="00033ED3">
      <w:pPr>
        <w:pStyle w:val="Lijstalinea"/>
        <w:numPr>
          <w:ilvl w:val="0"/>
          <w:numId w:val="37"/>
        </w:numPr>
        <w:pBdr>
          <w:top w:val="single" w:sz="4" w:space="1" w:color="auto"/>
          <w:left w:val="single" w:sz="4" w:space="1" w:color="auto"/>
          <w:bottom w:val="single" w:sz="4" w:space="1" w:color="auto"/>
          <w:right w:val="single" w:sz="4" w:space="1" w:color="auto"/>
        </w:pBdr>
        <w:spacing w:after="0" w:line="240" w:lineRule="auto"/>
        <w:rPr>
          <w:rFonts w:cstheme="minorHAnsi"/>
        </w:rPr>
      </w:pPr>
      <w:r w:rsidRPr="008F3EF1">
        <w:rPr>
          <w:rFonts w:cstheme="minorHAnsi"/>
        </w:rPr>
        <w:t>Neemt kennis van de mogelijkheid van een inhoudelijke themasessie voor het Ambtelijk college aan het eind van fase 1 van de herijking van de LTV2030.</w:t>
      </w:r>
    </w:p>
    <w:p w14:paraId="25CBA3BD" w14:textId="77777777" w:rsidR="00FE4F38" w:rsidRDefault="00FE4F38" w:rsidP="00FE4F38">
      <w:pPr>
        <w:pStyle w:val="Lijstalinea"/>
        <w:spacing w:after="0" w:line="240" w:lineRule="auto"/>
        <w:rPr>
          <w:rFonts w:cstheme="minorHAnsi"/>
          <w:b/>
          <w:bCs/>
          <w:u w:val="single"/>
        </w:rPr>
      </w:pPr>
    </w:p>
    <w:p w14:paraId="2C7F9D7E" w14:textId="77777777" w:rsidR="002D2911" w:rsidRPr="00351FEA" w:rsidRDefault="002D2911" w:rsidP="00FE4F38">
      <w:pPr>
        <w:pStyle w:val="Lijstalinea"/>
        <w:spacing w:after="0" w:line="240" w:lineRule="auto"/>
        <w:rPr>
          <w:rFonts w:cstheme="minorHAnsi"/>
          <w:b/>
          <w:bCs/>
          <w:u w:val="single"/>
        </w:rPr>
      </w:pPr>
    </w:p>
    <w:p w14:paraId="0C68168C" w14:textId="77777777" w:rsidR="00073054" w:rsidRPr="00351FEA" w:rsidRDefault="00B5609A" w:rsidP="00073054">
      <w:pPr>
        <w:pStyle w:val="Lijstalinea"/>
        <w:numPr>
          <w:ilvl w:val="0"/>
          <w:numId w:val="1"/>
        </w:numPr>
        <w:spacing w:after="0" w:line="240" w:lineRule="auto"/>
        <w:rPr>
          <w:rFonts w:cstheme="minorHAnsi"/>
          <w:b/>
          <w:bCs/>
          <w:u w:val="single"/>
        </w:rPr>
      </w:pPr>
      <w:r w:rsidRPr="00351FEA">
        <w:rPr>
          <w:rFonts w:cstheme="minorHAnsi"/>
          <w:b/>
          <w:bCs/>
          <w:u w:val="single"/>
        </w:rPr>
        <w:t>Schelderaad</w:t>
      </w:r>
      <w:r w:rsidRPr="00351FEA">
        <w:rPr>
          <w:rFonts w:cstheme="minorHAnsi"/>
          <w:b/>
          <w:bCs/>
        </w:rPr>
        <w:t xml:space="preserve"> </w:t>
      </w:r>
    </w:p>
    <w:p w14:paraId="4D26581E" w14:textId="4C7F2C72" w:rsidR="004926B4" w:rsidRPr="00351FEA" w:rsidRDefault="00073054"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 xml:space="preserve">Sinds het voorgaande ambtelijk college is er </w:t>
      </w:r>
      <w:r w:rsidR="00C37AF5" w:rsidRPr="00351FEA">
        <w:rPr>
          <w:rFonts w:cstheme="minorHAnsi"/>
        </w:rPr>
        <w:t xml:space="preserve">1 bijeenkomst </w:t>
      </w:r>
      <w:r w:rsidRPr="00351FEA">
        <w:rPr>
          <w:rFonts w:cstheme="minorHAnsi"/>
        </w:rPr>
        <w:t xml:space="preserve">van de Schelderaad </w:t>
      </w:r>
      <w:r w:rsidR="00C37AF5" w:rsidRPr="00351FEA">
        <w:rPr>
          <w:rFonts w:cstheme="minorHAnsi"/>
        </w:rPr>
        <w:t xml:space="preserve">geweest </w:t>
      </w:r>
      <w:r w:rsidR="00DC318D" w:rsidRPr="00351FEA">
        <w:rPr>
          <w:rFonts w:cstheme="minorHAnsi"/>
        </w:rPr>
        <w:t xml:space="preserve">namelijk </w:t>
      </w:r>
      <w:r w:rsidR="00C37AF5" w:rsidRPr="00351FEA">
        <w:rPr>
          <w:rFonts w:cstheme="minorHAnsi"/>
        </w:rPr>
        <w:t>op 30</w:t>
      </w:r>
      <w:r w:rsidR="007C52E2">
        <w:rPr>
          <w:rFonts w:cstheme="minorHAnsi"/>
        </w:rPr>
        <w:t xml:space="preserve"> mei</w:t>
      </w:r>
      <w:r w:rsidR="00DC318D" w:rsidRPr="00351FEA">
        <w:rPr>
          <w:rFonts w:cstheme="minorHAnsi"/>
        </w:rPr>
        <w:t>. Veel van hetgeen daar besproken is, is reeds aan bod gekomen in de voorgaande agendapunten.</w:t>
      </w:r>
    </w:p>
    <w:p w14:paraId="43497383" w14:textId="77777777" w:rsidR="007A7630" w:rsidRPr="00351FEA" w:rsidRDefault="007A7630"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74AF3CCA" w14:textId="52F728DE" w:rsidR="00C37AF5" w:rsidRPr="00351FEA" w:rsidRDefault="007A7630"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 xml:space="preserve">Zo werd het komende werkplan O&amp;M toegelicht. </w:t>
      </w:r>
      <w:r w:rsidR="00107F6F" w:rsidRPr="00351FEA">
        <w:rPr>
          <w:rFonts w:cstheme="minorHAnsi"/>
        </w:rPr>
        <w:t xml:space="preserve">De Schelderaad vraagt </w:t>
      </w:r>
      <w:r w:rsidR="00EB1B91" w:rsidRPr="00351FEA">
        <w:rPr>
          <w:rFonts w:cstheme="minorHAnsi"/>
        </w:rPr>
        <w:t xml:space="preserve">een </w:t>
      </w:r>
      <w:r w:rsidR="00107F6F" w:rsidRPr="00351FEA">
        <w:rPr>
          <w:rFonts w:cstheme="minorHAnsi"/>
        </w:rPr>
        <w:t>voldoende actieve rol bij</w:t>
      </w:r>
      <w:r w:rsidR="00032253">
        <w:rPr>
          <w:rFonts w:cstheme="minorHAnsi"/>
        </w:rPr>
        <w:t xml:space="preserve"> </w:t>
      </w:r>
      <w:r w:rsidR="00EB1B91" w:rsidRPr="00351FEA">
        <w:rPr>
          <w:rFonts w:cstheme="minorHAnsi"/>
        </w:rPr>
        <w:t xml:space="preserve">de </w:t>
      </w:r>
      <w:r w:rsidR="00107F6F" w:rsidRPr="00351FEA">
        <w:rPr>
          <w:rFonts w:cstheme="minorHAnsi"/>
        </w:rPr>
        <w:t xml:space="preserve"> verdere uitwerking van</w:t>
      </w:r>
      <w:r w:rsidR="00EB1B91" w:rsidRPr="00351FEA">
        <w:rPr>
          <w:rFonts w:cstheme="minorHAnsi"/>
        </w:rPr>
        <w:t xml:space="preserve"> het</w:t>
      </w:r>
      <w:r w:rsidR="00107F6F" w:rsidRPr="00351FEA">
        <w:rPr>
          <w:rFonts w:cstheme="minorHAnsi"/>
        </w:rPr>
        <w:t xml:space="preserve"> werkplan</w:t>
      </w:r>
      <w:r w:rsidR="00BC6491" w:rsidRPr="00351FEA">
        <w:rPr>
          <w:rFonts w:cstheme="minorHAnsi"/>
        </w:rPr>
        <w:t xml:space="preserve">. </w:t>
      </w:r>
      <w:r w:rsidR="00BA102B" w:rsidRPr="00351FEA">
        <w:rPr>
          <w:rFonts w:cstheme="minorHAnsi"/>
        </w:rPr>
        <w:t xml:space="preserve">Vanuit de Schelderaad blijven er </w:t>
      </w:r>
      <w:r w:rsidR="00BD0944" w:rsidRPr="00351FEA">
        <w:rPr>
          <w:rFonts w:cstheme="minorHAnsi"/>
        </w:rPr>
        <w:t xml:space="preserve">ook </w:t>
      </w:r>
      <w:r w:rsidR="00BA102B" w:rsidRPr="00351FEA">
        <w:rPr>
          <w:rFonts w:cstheme="minorHAnsi"/>
        </w:rPr>
        <w:t>zorgen rond de informatievoorziening</w:t>
      </w:r>
      <w:r w:rsidR="003F4C7C">
        <w:rPr>
          <w:rFonts w:cstheme="minorHAnsi"/>
        </w:rPr>
        <w:t>,</w:t>
      </w:r>
      <w:r w:rsidR="00BA102B" w:rsidRPr="00351FEA">
        <w:rPr>
          <w:rFonts w:cstheme="minorHAnsi"/>
        </w:rPr>
        <w:t xml:space="preserve"> wat niet weg neemt dat </w:t>
      </w:r>
      <w:r w:rsidR="007C52E2">
        <w:rPr>
          <w:rFonts w:cstheme="minorHAnsi"/>
        </w:rPr>
        <w:t xml:space="preserve">hiertoe </w:t>
      </w:r>
      <w:r w:rsidR="00BA102B" w:rsidRPr="00351FEA">
        <w:rPr>
          <w:rFonts w:cstheme="minorHAnsi"/>
        </w:rPr>
        <w:t xml:space="preserve">al veel inspanningen geleverd worden door de VNSC. </w:t>
      </w:r>
    </w:p>
    <w:p w14:paraId="31C76097" w14:textId="77777777" w:rsidR="00AA6502" w:rsidRPr="00351FEA" w:rsidRDefault="00AA6502"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285FB0DF" w14:textId="68F5F7D8" w:rsidR="009C66A9" w:rsidRPr="00351FEA" w:rsidRDefault="00AA6502"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 xml:space="preserve">De vraag van NSP </w:t>
      </w:r>
      <w:r w:rsidR="009C66A9" w:rsidRPr="00351FEA">
        <w:rPr>
          <w:rFonts w:cstheme="minorHAnsi"/>
        </w:rPr>
        <w:t>omtrent KGT is re</w:t>
      </w:r>
      <w:r w:rsidR="00407445">
        <w:rPr>
          <w:rFonts w:cstheme="minorHAnsi"/>
        </w:rPr>
        <w:t>eds</w:t>
      </w:r>
      <w:r w:rsidR="009C66A9" w:rsidRPr="00351FEA">
        <w:rPr>
          <w:rFonts w:cstheme="minorHAnsi"/>
        </w:rPr>
        <w:t xml:space="preserve"> besproken bij het agendapunt LTP-T.</w:t>
      </w:r>
      <w:r w:rsidR="00107F6F" w:rsidRPr="00351FEA">
        <w:rPr>
          <w:rFonts w:cstheme="minorHAnsi"/>
        </w:rPr>
        <w:t xml:space="preserve"> Ook met betrekking tot LTP-T werd de zorg </w:t>
      </w:r>
      <w:r w:rsidR="006D65B9" w:rsidRPr="00351FEA">
        <w:rPr>
          <w:rFonts w:cstheme="minorHAnsi"/>
        </w:rPr>
        <w:t xml:space="preserve">van de Schelderaad </w:t>
      </w:r>
      <w:r w:rsidR="003F4C7C">
        <w:rPr>
          <w:rFonts w:cstheme="minorHAnsi"/>
        </w:rPr>
        <w:t xml:space="preserve">geuit </w:t>
      </w:r>
      <w:r w:rsidR="006D65B9" w:rsidRPr="00351FEA">
        <w:rPr>
          <w:rFonts w:cstheme="minorHAnsi"/>
        </w:rPr>
        <w:t>omtrent toegankelijkheid bij de kabeldossiers</w:t>
      </w:r>
      <w:r w:rsidR="00DE5B7A" w:rsidRPr="00351FEA">
        <w:rPr>
          <w:rFonts w:cstheme="minorHAnsi"/>
        </w:rPr>
        <w:t>.</w:t>
      </w:r>
    </w:p>
    <w:p w14:paraId="3C872ADC" w14:textId="77777777" w:rsidR="00DE5B7A" w:rsidRPr="00351FEA" w:rsidRDefault="00DE5B7A"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6A98984F" w14:textId="3D58FFB6" w:rsidR="00DE5B7A" w:rsidRPr="00351FEA" w:rsidRDefault="00DE5B7A"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 xml:space="preserve">Met betrekking KGT Droogte wordt de </w:t>
      </w:r>
      <w:r w:rsidR="0008601A" w:rsidRPr="00351FEA">
        <w:rPr>
          <w:rFonts w:cstheme="minorHAnsi"/>
        </w:rPr>
        <w:t>betrokkenheid van de stakeholders gewaardeerd door de Schelderaad.</w:t>
      </w:r>
    </w:p>
    <w:p w14:paraId="0E931665" w14:textId="77777777" w:rsidR="0008601A" w:rsidRPr="00351FEA" w:rsidRDefault="0008601A"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076F35A7" w14:textId="003EFA57" w:rsidR="0008601A" w:rsidRPr="00351FEA" w:rsidRDefault="0008601A"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LTP-N is ook reeds uitvoerig besproken</w:t>
      </w:r>
      <w:r w:rsidR="00BC6491" w:rsidRPr="00351FEA">
        <w:rPr>
          <w:rFonts w:cstheme="minorHAnsi"/>
        </w:rPr>
        <w:t>.</w:t>
      </w:r>
      <w:r w:rsidR="00407445">
        <w:rPr>
          <w:rFonts w:cstheme="minorHAnsi"/>
        </w:rPr>
        <w:t xml:space="preserve"> De voorzitter van </w:t>
      </w:r>
      <w:r w:rsidR="00407445">
        <w:rPr>
          <w:rFonts w:cstheme="minorHAnsi"/>
        </w:rPr>
        <w:t>de S</w:t>
      </w:r>
      <w:r w:rsidR="001F6150">
        <w:rPr>
          <w:rFonts w:cstheme="minorHAnsi"/>
        </w:rPr>
        <w:t>chelderaad</w:t>
      </w:r>
      <w:r w:rsidR="00407445">
        <w:rPr>
          <w:rFonts w:cstheme="minorHAnsi"/>
        </w:rPr>
        <w:t xml:space="preserve"> </w:t>
      </w:r>
      <w:r w:rsidR="00BC6491" w:rsidRPr="00351FEA">
        <w:rPr>
          <w:rFonts w:cstheme="minorHAnsi"/>
        </w:rPr>
        <w:t>zal zo</w:t>
      </w:r>
      <w:r w:rsidR="00BC6491" w:rsidRPr="00351FEA">
        <w:rPr>
          <w:rFonts w:cstheme="minorHAnsi"/>
        </w:rPr>
        <w:t xml:space="preserve">rg dragen dat de verschillende standpunten goed tot uiting zullen komen in het advies. </w:t>
      </w:r>
    </w:p>
    <w:p w14:paraId="005C29ED" w14:textId="77777777" w:rsidR="009C66A9" w:rsidRPr="00351FEA" w:rsidRDefault="009C66A9"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1130B6AE" w14:textId="7BBA84D9" w:rsidR="005B43BB" w:rsidRPr="00351FEA" w:rsidRDefault="009C66A9"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351FEA">
        <w:rPr>
          <w:rFonts w:cstheme="minorHAnsi"/>
        </w:rPr>
        <w:t xml:space="preserve">Wat betreft de herijking LTV werd aangegeven dat voldoende aandacht gegeven dient te worden aan toekomstige ontwikkelingen als gevolg van geopolitieke veranderingen zoals scheepvaartbewegingen en voedselzekerheid. </w:t>
      </w:r>
    </w:p>
    <w:p w14:paraId="25A7A6C2" w14:textId="77777777" w:rsidR="00BC6491" w:rsidRPr="00351FEA" w:rsidRDefault="00BC6491"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7C74F6AB" w14:textId="77777777" w:rsidR="003F4C7C" w:rsidRDefault="00BC6491" w:rsidP="003F4C7C">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351FEA">
        <w:rPr>
          <w:rFonts w:cstheme="minorHAnsi"/>
          <w:b/>
          <w:bCs/>
          <w:lang w:val="nl-NL"/>
        </w:rPr>
        <w:t>Besluit:</w:t>
      </w:r>
      <w:r w:rsidRPr="00351FEA">
        <w:rPr>
          <w:rFonts w:cstheme="minorHAnsi"/>
          <w:lang w:val="nl-NL"/>
        </w:rPr>
        <w:t xml:space="preserve"> </w:t>
      </w:r>
    </w:p>
    <w:p w14:paraId="3DE201BC" w14:textId="3F32019F" w:rsidR="00BC6491" w:rsidRPr="00351FEA" w:rsidRDefault="00BC6491" w:rsidP="003F4C7C">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351FEA">
        <w:rPr>
          <w:rFonts w:cstheme="minorHAnsi"/>
          <w:lang w:val="nl-NL"/>
        </w:rPr>
        <w:t>Het Ambtelijk College neemt kennis van de voortgangsrapportage.</w:t>
      </w:r>
    </w:p>
    <w:p w14:paraId="3D7952EB" w14:textId="77777777" w:rsidR="00F708D8" w:rsidRDefault="00F708D8" w:rsidP="00F708D8">
      <w:pPr>
        <w:pStyle w:val="Lijstalinea"/>
        <w:spacing w:after="0" w:line="240" w:lineRule="auto"/>
        <w:rPr>
          <w:rFonts w:cstheme="minorHAnsi"/>
          <w:b/>
          <w:bCs/>
          <w:u w:val="single"/>
        </w:rPr>
      </w:pPr>
    </w:p>
    <w:p w14:paraId="4C498ADF" w14:textId="77777777" w:rsidR="003F4C7C" w:rsidRPr="00351FEA" w:rsidRDefault="003F4C7C" w:rsidP="00F708D8">
      <w:pPr>
        <w:pStyle w:val="Lijstalinea"/>
        <w:spacing w:after="0" w:line="240" w:lineRule="auto"/>
        <w:rPr>
          <w:rFonts w:cstheme="minorHAnsi"/>
          <w:b/>
          <w:bCs/>
          <w:u w:val="single"/>
        </w:rPr>
      </w:pPr>
    </w:p>
    <w:p w14:paraId="6E3C58D8" w14:textId="0178AD1C" w:rsidR="00CB00AE" w:rsidRPr="00351FEA" w:rsidRDefault="003F437C" w:rsidP="00351FEA">
      <w:pPr>
        <w:pStyle w:val="Lijstalinea"/>
        <w:numPr>
          <w:ilvl w:val="0"/>
          <w:numId w:val="1"/>
        </w:numPr>
        <w:spacing w:after="0" w:line="240" w:lineRule="auto"/>
        <w:rPr>
          <w:rFonts w:cstheme="minorHAnsi"/>
        </w:rPr>
      </w:pPr>
      <w:r w:rsidRPr="00351FEA">
        <w:rPr>
          <w:rFonts w:cstheme="minorHAnsi"/>
          <w:b/>
          <w:bCs/>
          <w:u w:val="single"/>
        </w:rPr>
        <w:t xml:space="preserve">Stand van zaken </w:t>
      </w:r>
      <w:r w:rsidR="00F81CB0" w:rsidRPr="00351FEA">
        <w:rPr>
          <w:rFonts w:cstheme="minorHAnsi"/>
          <w:b/>
          <w:bCs/>
          <w:u w:val="single"/>
        </w:rPr>
        <w:t>Ontwikkelingsschets 2010</w:t>
      </w:r>
      <w:r w:rsidR="00367EA7" w:rsidRPr="00351FEA">
        <w:rPr>
          <w:rFonts w:cstheme="minorHAnsi"/>
          <w:b/>
          <w:bCs/>
          <w:u w:val="single"/>
        </w:rPr>
        <w:t xml:space="preserve"> </w:t>
      </w:r>
    </w:p>
    <w:p w14:paraId="0C9012C3" w14:textId="77777777" w:rsidR="00BC5165" w:rsidRPr="00351FEA" w:rsidRDefault="00BC5165" w:rsidP="00BC5165">
      <w:pPr>
        <w:keepLines/>
        <w:pBdr>
          <w:top w:val="single" w:sz="4" w:space="1" w:color="auto"/>
          <w:left w:val="single" w:sz="4" w:space="4" w:color="auto"/>
          <w:bottom w:val="single" w:sz="4" w:space="1" w:color="auto"/>
          <w:right w:val="single" w:sz="4" w:space="4" w:color="auto"/>
        </w:pBdr>
        <w:rPr>
          <w:rFonts w:eastAsia="Times New Roman" w:cstheme="minorHAnsi"/>
          <w:bCs/>
          <w:lang w:val="nl-NL"/>
        </w:rPr>
      </w:pPr>
      <w:r w:rsidRPr="00351FEA">
        <w:rPr>
          <w:rFonts w:eastAsia="Times New Roman" w:cstheme="minorHAnsi"/>
          <w:bCs/>
          <w:lang w:val="nl-NL"/>
        </w:rPr>
        <w:t xml:space="preserve">Van de 26 projecten van de OS2010 zijn er op dit ogenblik 4 nog niet (volledig) uitgevoerd. </w:t>
      </w:r>
    </w:p>
    <w:p w14:paraId="0E2C7C8A" w14:textId="77777777" w:rsidR="00BC5165" w:rsidRPr="00351FEA" w:rsidRDefault="00BC5165" w:rsidP="003F4C7C">
      <w:pPr>
        <w:keepLines/>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lang w:val="nl-NL"/>
        </w:rPr>
      </w:pPr>
      <w:r w:rsidRPr="00351FEA">
        <w:rPr>
          <w:rFonts w:eastAsia="Times New Roman" w:cstheme="minorHAnsi"/>
          <w:bCs/>
          <w:lang w:val="nl-NL"/>
        </w:rPr>
        <w:t>Het betreft volgende projecten:</w:t>
      </w:r>
    </w:p>
    <w:p w14:paraId="5BB27F5B" w14:textId="77777777" w:rsidR="00BC5165" w:rsidRPr="003F4C7C" w:rsidRDefault="00BC5165" w:rsidP="003F4C7C">
      <w:pPr>
        <w:pStyle w:val="Lijstalinea"/>
        <w:numPr>
          <w:ilvl w:val="0"/>
          <w:numId w:val="47"/>
        </w:numPr>
        <w:pBdr>
          <w:top w:val="single" w:sz="4" w:space="1" w:color="auto"/>
          <w:left w:val="single" w:sz="4" w:space="4" w:color="auto"/>
          <w:bottom w:val="single" w:sz="4" w:space="1" w:color="auto"/>
          <w:right w:val="single" w:sz="4" w:space="4" w:color="auto"/>
        </w:pBdr>
        <w:tabs>
          <w:tab w:val="left" w:pos="708"/>
        </w:tabs>
        <w:spacing w:after="0" w:line="240" w:lineRule="auto"/>
        <w:rPr>
          <w:rFonts w:eastAsia="Times New Roman" w:cstheme="minorHAnsi"/>
          <w:bCs/>
          <w:lang w:val="nl-NL"/>
        </w:rPr>
      </w:pPr>
      <w:r w:rsidRPr="003F4C7C">
        <w:rPr>
          <w:rFonts w:eastAsia="Times New Roman" w:cstheme="minorHAnsi"/>
          <w:bCs/>
          <w:lang w:val="nl-NL"/>
        </w:rPr>
        <w:t>Sigmaplan</w:t>
      </w:r>
    </w:p>
    <w:p w14:paraId="69CCB0B7" w14:textId="77777777" w:rsidR="00BC5165" w:rsidRPr="003F4C7C" w:rsidRDefault="00BC5165" w:rsidP="003F4C7C">
      <w:pPr>
        <w:pStyle w:val="Lijstalinea"/>
        <w:numPr>
          <w:ilvl w:val="0"/>
          <w:numId w:val="47"/>
        </w:numPr>
        <w:pBdr>
          <w:top w:val="single" w:sz="4" w:space="1" w:color="auto"/>
          <w:left w:val="single" w:sz="4" w:space="4" w:color="auto"/>
          <w:bottom w:val="single" w:sz="4" w:space="1" w:color="auto"/>
          <w:right w:val="single" w:sz="4" w:space="4" w:color="auto"/>
        </w:pBdr>
        <w:tabs>
          <w:tab w:val="left" w:pos="708"/>
        </w:tabs>
        <w:spacing w:after="0" w:line="240" w:lineRule="auto"/>
        <w:rPr>
          <w:rFonts w:eastAsia="Times New Roman" w:cstheme="minorHAnsi"/>
          <w:bCs/>
          <w:lang w:val="nl-NL"/>
        </w:rPr>
      </w:pPr>
      <w:r w:rsidRPr="003F4C7C">
        <w:rPr>
          <w:rFonts w:eastAsia="Times New Roman" w:cstheme="minorHAnsi"/>
          <w:bCs/>
          <w:lang w:val="nl-NL"/>
        </w:rPr>
        <w:t>Natuurprojecten Middengebied Westerschelde</w:t>
      </w:r>
    </w:p>
    <w:p w14:paraId="6CA45F27" w14:textId="77777777" w:rsidR="00BC5165" w:rsidRPr="003F4C7C" w:rsidRDefault="00BC5165" w:rsidP="003F4C7C">
      <w:pPr>
        <w:pStyle w:val="Lijstalinea"/>
        <w:numPr>
          <w:ilvl w:val="0"/>
          <w:numId w:val="47"/>
        </w:numPr>
        <w:pBdr>
          <w:top w:val="single" w:sz="4" w:space="1" w:color="auto"/>
          <w:left w:val="single" w:sz="4" w:space="4" w:color="auto"/>
          <w:bottom w:val="single" w:sz="4" w:space="1" w:color="auto"/>
          <w:right w:val="single" w:sz="4" w:space="4" w:color="auto"/>
        </w:pBdr>
        <w:tabs>
          <w:tab w:val="left" w:pos="708"/>
        </w:tabs>
        <w:spacing w:after="0" w:line="240" w:lineRule="auto"/>
        <w:rPr>
          <w:rFonts w:eastAsia="Times New Roman" w:cstheme="minorHAnsi"/>
          <w:bCs/>
          <w:lang w:val="nl-NL"/>
        </w:rPr>
      </w:pPr>
      <w:r w:rsidRPr="003F4C7C">
        <w:rPr>
          <w:rFonts w:eastAsia="Times New Roman" w:cstheme="minorHAnsi"/>
          <w:bCs/>
          <w:lang w:val="nl-NL"/>
        </w:rPr>
        <w:t>Uitbreiding Zwin</w:t>
      </w:r>
    </w:p>
    <w:p w14:paraId="78E352FA" w14:textId="77777777" w:rsidR="00BC5165" w:rsidRDefault="00BC5165" w:rsidP="003F4C7C">
      <w:pPr>
        <w:pStyle w:val="Lijstalinea"/>
        <w:numPr>
          <w:ilvl w:val="0"/>
          <w:numId w:val="47"/>
        </w:numPr>
        <w:pBdr>
          <w:top w:val="single" w:sz="4" w:space="1" w:color="auto"/>
          <w:left w:val="single" w:sz="4" w:space="4" w:color="auto"/>
          <w:bottom w:val="single" w:sz="4" w:space="1" w:color="auto"/>
          <w:right w:val="single" w:sz="4" w:space="4" w:color="auto"/>
        </w:pBdr>
        <w:tabs>
          <w:tab w:val="left" w:pos="708"/>
        </w:tabs>
        <w:spacing w:after="0" w:line="240" w:lineRule="auto"/>
        <w:rPr>
          <w:rFonts w:eastAsia="Times New Roman" w:cstheme="minorHAnsi"/>
          <w:bCs/>
          <w:lang w:val="nl-NL"/>
        </w:rPr>
      </w:pPr>
      <w:proofErr w:type="spellStart"/>
      <w:r w:rsidRPr="003F4C7C">
        <w:rPr>
          <w:rFonts w:eastAsia="Times New Roman" w:cstheme="minorHAnsi"/>
          <w:bCs/>
          <w:lang w:val="nl-NL"/>
        </w:rPr>
        <w:t>Estuariene</w:t>
      </w:r>
      <w:proofErr w:type="spellEnd"/>
      <w:r w:rsidRPr="003F4C7C">
        <w:rPr>
          <w:rFonts w:eastAsia="Times New Roman" w:cstheme="minorHAnsi"/>
          <w:bCs/>
          <w:lang w:val="nl-NL"/>
        </w:rPr>
        <w:t xml:space="preserve"> natuurontwikkeling </w:t>
      </w:r>
      <w:proofErr w:type="spellStart"/>
      <w:r w:rsidRPr="003F4C7C">
        <w:rPr>
          <w:rFonts w:eastAsia="Times New Roman" w:cstheme="minorHAnsi"/>
          <w:bCs/>
          <w:lang w:val="nl-NL"/>
        </w:rPr>
        <w:t>Hedwige</w:t>
      </w:r>
      <w:proofErr w:type="spellEnd"/>
      <w:r w:rsidRPr="003F4C7C">
        <w:rPr>
          <w:rFonts w:eastAsia="Times New Roman" w:cstheme="minorHAnsi"/>
          <w:bCs/>
          <w:lang w:val="nl-NL"/>
        </w:rPr>
        <w:t>-/Prosperpolder</w:t>
      </w:r>
    </w:p>
    <w:p w14:paraId="62D9467B" w14:textId="77777777" w:rsidR="003F4C7C" w:rsidRPr="003F4C7C" w:rsidRDefault="003F4C7C" w:rsidP="003F4C7C">
      <w:pPr>
        <w:pBdr>
          <w:top w:val="single" w:sz="4" w:space="1" w:color="auto"/>
          <w:left w:val="single" w:sz="4" w:space="4" w:color="auto"/>
          <w:bottom w:val="single" w:sz="4" w:space="1" w:color="auto"/>
          <w:right w:val="single" w:sz="4" w:space="4" w:color="auto"/>
        </w:pBdr>
        <w:tabs>
          <w:tab w:val="left" w:pos="708"/>
        </w:tabs>
        <w:spacing w:after="0" w:line="240" w:lineRule="auto"/>
        <w:rPr>
          <w:rFonts w:eastAsia="Times New Roman" w:cstheme="minorHAnsi"/>
          <w:bCs/>
          <w:lang w:val="nl-NL"/>
        </w:rPr>
      </w:pPr>
    </w:p>
    <w:p w14:paraId="44A4D595" w14:textId="1789B406" w:rsidR="00BC5165" w:rsidRPr="00351FEA" w:rsidRDefault="00BC5165" w:rsidP="003F4C7C">
      <w:pPr>
        <w:pStyle w:val="Variabelegegevens"/>
        <w:pBdr>
          <w:top w:val="single" w:sz="4" w:space="1" w:color="auto"/>
          <w:left w:val="single" w:sz="4" w:space="4" w:color="auto"/>
          <w:bottom w:val="single" w:sz="4" w:space="1" w:color="auto"/>
          <w:right w:val="single" w:sz="4" w:space="4" w:color="auto"/>
        </w:pBdr>
        <w:spacing w:line="240" w:lineRule="auto"/>
        <w:rPr>
          <w:rFonts w:asciiTheme="minorHAnsi" w:hAnsiTheme="minorHAnsi" w:cstheme="minorHAnsi"/>
          <w:bCs w:val="0"/>
          <w:sz w:val="22"/>
          <w:szCs w:val="22"/>
        </w:rPr>
      </w:pPr>
      <w:r w:rsidRPr="00351FEA">
        <w:rPr>
          <w:rFonts w:asciiTheme="minorHAnsi" w:hAnsiTheme="minorHAnsi" w:cstheme="minorHAnsi"/>
          <w:bCs w:val="0"/>
          <w:sz w:val="22"/>
          <w:szCs w:val="22"/>
          <w:u w:val="single"/>
        </w:rPr>
        <w:t>1. Sigmaplan en Dijkenprogramma</w:t>
      </w:r>
    </w:p>
    <w:p w14:paraId="12336F83" w14:textId="4973FFE2" w:rsidR="00BC5165" w:rsidRPr="00351FEA" w:rsidRDefault="00BC5165" w:rsidP="003F4C7C">
      <w:pPr>
        <w:pBdr>
          <w:top w:val="single" w:sz="4" w:space="1" w:color="auto"/>
          <w:left w:val="single" w:sz="4" w:space="4" w:color="auto"/>
          <w:bottom w:val="single" w:sz="4" w:space="1" w:color="auto"/>
          <w:right w:val="single" w:sz="4" w:space="4" w:color="auto"/>
        </w:pBdr>
        <w:spacing w:after="0" w:line="240" w:lineRule="auto"/>
        <w:rPr>
          <w:rFonts w:cstheme="minorHAnsi"/>
          <w:bCs/>
          <w:lang w:val="nl-NL"/>
        </w:rPr>
      </w:pPr>
      <w:r w:rsidRPr="00351FEA">
        <w:rPr>
          <w:rFonts w:cstheme="minorHAnsi"/>
          <w:bCs/>
          <w:lang w:val="nl-NL"/>
        </w:rPr>
        <w:t xml:space="preserve">Het Sigmaplan betreft een hele trits projecten in het Zeescheldegebied van het Schelde-estuarium, waarmee Vlaanderen de waterveiligheid en de natuurlijkheid van het gebied versterkt. </w:t>
      </w:r>
    </w:p>
    <w:p w14:paraId="5A49A105" w14:textId="653F0FC0" w:rsidR="00BC5165" w:rsidRPr="00351FEA" w:rsidRDefault="00BC5165" w:rsidP="003F4C7C">
      <w:pPr>
        <w:pBdr>
          <w:top w:val="single" w:sz="4" w:space="1" w:color="auto"/>
          <w:left w:val="single" w:sz="4" w:space="4" w:color="auto"/>
          <w:bottom w:val="single" w:sz="4" w:space="1" w:color="auto"/>
          <w:right w:val="single" w:sz="4" w:space="4" w:color="auto"/>
        </w:pBdr>
        <w:spacing w:after="0" w:line="240" w:lineRule="auto"/>
        <w:rPr>
          <w:rFonts w:cstheme="minorHAnsi"/>
          <w:bCs/>
          <w:bdr w:val="none" w:sz="0" w:space="0" w:color="auto" w:frame="1"/>
        </w:rPr>
      </w:pPr>
      <w:r w:rsidRPr="00351FEA">
        <w:rPr>
          <w:rFonts w:cstheme="minorHAnsi"/>
          <w:bCs/>
          <w:bdr w:val="none" w:sz="0" w:space="0" w:color="auto" w:frame="1"/>
        </w:rPr>
        <w:t>Het Dijkenprogramma omvat onder meer het Masterplan Scheldekaaien, waarmee de kademuur van Antwerpen wordt versterkt en de achterliggende kadestrook wordt geherstructureerd</w:t>
      </w:r>
      <w:r w:rsidR="00351FEA">
        <w:rPr>
          <w:rFonts w:cstheme="minorHAnsi"/>
          <w:bCs/>
          <w:bdr w:val="none" w:sz="0" w:space="0" w:color="auto" w:frame="1"/>
        </w:rPr>
        <w:t>. Aansluitend aan het AC VNSC is een werkbezoek aan dit project voorzien.</w:t>
      </w:r>
    </w:p>
    <w:p w14:paraId="6D5A81BC" w14:textId="77777777" w:rsidR="003F4C7C"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bCs/>
          <w:bdr w:val="none" w:sz="0" w:space="0" w:color="auto" w:frame="1"/>
        </w:rPr>
      </w:pPr>
    </w:p>
    <w:p w14:paraId="56922D80" w14:textId="598C104F" w:rsidR="00BC5165" w:rsidRPr="00351FEA" w:rsidRDefault="00BC5165" w:rsidP="003F4C7C">
      <w:pPr>
        <w:pBdr>
          <w:top w:val="single" w:sz="4" w:space="1" w:color="auto"/>
          <w:left w:val="single" w:sz="4" w:space="4" w:color="auto"/>
          <w:bottom w:val="single" w:sz="4" w:space="1" w:color="auto"/>
          <w:right w:val="single" w:sz="4" w:space="4" w:color="auto"/>
        </w:pBdr>
        <w:spacing w:after="0" w:line="240" w:lineRule="auto"/>
        <w:rPr>
          <w:rFonts w:cstheme="minorHAnsi"/>
          <w:bCs/>
          <w:bdr w:val="none" w:sz="0" w:space="0" w:color="auto" w:frame="1"/>
        </w:rPr>
      </w:pPr>
      <w:r w:rsidRPr="00351FEA">
        <w:rPr>
          <w:rFonts w:cstheme="minorHAnsi"/>
          <w:bCs/>
          <w:bdr w:val="none" w:sz="0" w:space="0" w:color="auto" w:frame="1"/>
        </w:rPr>
        <w:t xml:space="preserve">Zie </w:t>
      </w:r>
      <w:hyperlink r:id="rId13" w:history="1">
        <w:r w:rsidRPr="00351FEA">
          <w:rPr>
            <w:rStyle w:val="Hyperlink"/>
            <w:rFonts w:cstheme="minorHAnsi"/>
            <w:bCs/>
            <w:color w:val="auto"/>
            <w:bdr w:val="none" w:sz="0" w:space="0" w:color="auto" w:frame="1"/>
          </w:rPr>
          <w:t>https://sigmaplan.be/nl/projecten/</w:t>
        </w:r>
      </w:hyperlink>
      <w:r w:rsidRPr="00351FEA">
        <w:rPr>
          <w:rFonts w:cstheme="minorHAnsi"/>
          <w:bCs/>
          <w:bdr w:val="none" w:sz="0" w:space="0" w:color="auto" w:frame="1"/>
        </w:rPr>
        <w:t xml:space="preserve"> voor een overzicht van de projecten van het Sigmaplan en het Dijkenprogramma. </w:t>
      </w:r>
    </w:p>
    <w:p w14:paraId="2F024BDE" w14:textId="77777777" w:rsidR="00BC5165" w:rsidRPr="00351FEA" w:rsidRDefault="00BC5165"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351FEA">
        <w:rPr>
          <w:rFonts w:cstheme="minorHAnsi"/>
          <w:u w:val="single"/>
          <w:lang w:val="nl-NL"/>
        </w:rPr>
        <w:lastRenderedPageBreak/>
        <w:t>2. Natuurprojecten Middengebied Westerschelde</w:t>
      </w:r>
    </w:p>
    <w:p w14:paraId="5A0CACBB" w14:textId="4C227CDC" w:rsidR="00426F5B" w:rsidRDefault="00426F5B"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351FEA">
        <w:rPr>
          <w:rFonts w:cstheme="minorHAnsi"/>
          <w:lang w:val="nl-NL"/>
        </w:rPr>
        <w:t>In het project Waterdunen zijn eind 2023 nog enige herstel- en aanpassingswerkzaamheden in en rond het gebied uitgevoerd. Waterschap Scheldestromen heeft opdracht verleend voor de uitvoering van de optimalisatie van de getijdenduiker. De voorbereidingen zijn gestart en de werkzaamheden zullen, inclusief test- en monitoringsfase, naar verwachting in september 2024 worden afgerond. De werken worden zodanig georganiseerd dat het natuurgebied en haar bezoekers hier zo min mogelijk nadelige gevolgen van ondervinden.</w:t>
      </w:r>
    </w:p>
    <w:p w14:paraId="0025F9A1"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334B649E" w14:textId="149FDA3F" w:rsidR="00426F5B" w:rsidRDefault="00426F5B"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351FEA">
        <w:rPr>
          <w:rFonts w:cstheme="minorHAnsi"/>
          <w:lang w:val="nl-NL"/>
        </w:rPr>
        <w:t xml:space="preserve">De Raad van State heeft op 23 augustus jl. uitspraak gedaan in de beroepsprocedure over de mededeling omtrent de gedoogplicht in het Zimmermanproject. Uitgesproken is dat de rechtbank (die het beroep tegen de mededeling omtrent de gedoogplicht heeft behandeld) zich onbevoegd had moeten verklaren omdat er in dit uitzonderlijke geval geen sprake is van een besluit, en daarmee de bestuursrechter niet bevoegd is. Dit betekent dat er geen definitieve uitspraak is, en voor de belanghebbende een weg naar de burgerlijke rechter open staat. Er is nog een laatste poging gedaan om tot overeenstemming te komen met de eigenaar. Dit is niet gelukt. Het Zimmermanproject zal daarom worden </w:t>
      </w:r>
      <w:r w:rsidR="007B2212">
        <w:rPr>
          <w:rFonts w:cstheme="minorHAnsi"/>
          <w:lang w:val="nl-NL"/>
        </w:rPr>
        <w:t xml:space="preserve">beperkt tot </w:t>
      </w:r>
      <w:r w:rsidRPr="00351FEA">
        <w:rPr>
          <w:rFonts w:cstheme="minorHAnsi"/>
          <w:lang w:val="nl-NL"/>
        </w:rPr>
        <w:t xml:space="preserve">het afmaken van de eerste strekdam. Van belang hierbij is dat de opgave (realisatie 600 hectare estuariene natuur) is behaald. </w:t>
      </w:r>
    </w:p>
    <w:p w14:paraId="5DC90F0C"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69EF986E" w14:textId="77777777" w:rsidR="00426F5B" w:rsidRDefault="00426F5B"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351FEA">
        <w:rPr>
          <w:rFonts w:cstheme="minorHAnsi"/>
          <w:lang w:val="nl-NL"/>
        </w:rPr>
        <w:t xml:space="preserve">In de voorbereiding van het project “Herstel Geulwand Ossenisse 2” is door Rijkswaterstaat op zoek gegaan naar meekoppelkansen. Hierbij is o.a. de Provincie Zeeland benaderd en is overeengekomen de kans “natuurontwikkeling” verder te verkennen in het kader van het Natuurpakket Westerschelde. Rijkswaterstaat en Provincie Zeeland hebben deze kans verder onderzocht en zijn tot een voorkeursvariant gekomen: de aanleg van twee strekdammen en een hoogwatervluchtplaats in combinatie met versterking van de geulwandversterking met een erosieremmende maatregel. Deze voorkeursvariant is vervolgens door Rijkswaterstaat getoetst aan de belangen waar zij verantwoordelijk voor is. </w:t>
      </w:r>
    </w:p>
    <w:p w14:paraId="62814E19"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4CAD0AC2" w14:textId="77777777" w:rsidR="00426F5B" w:rsidRDefault="00426F5B"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351FEA">
        <w:rPr>
          <w:rFonts w:cstheme="minorHAnsi"/>
          <w:lang w:val="nl-NL"/>
        </w:rPr>
        <w:t xml:space="preserve">Bij het beoordelen van de meekoppelkans is Rijkswaterstaat tot een integrale afweging gekomen en heeft het besluit genomen niet verder te gaan met de meekoppelkans. Rijkswaterstaat ziet in de uitgewerkte kans onvoldoende meerwaarde voor de ecologie in het projectgebied en daarnaast zijn de morfologische gevolgen op grote schaal (watersysteem Westerschelde) onvoldoende bekend. Vanuit de rol als beheerder op de Westerschelde dient Rijkswaterstaat verschillende belangen in het oog te houden, waaronder: scheepvaartverkeer/nautisch, waterkwaliteit, morfologie, ecologie. Hierbij wordt altijd op zoek gegaan naar de juiste balans tussen deze belangen en het effect van ingrepen op het hele systeem. </w:t>
      </w:r>
    </w:p>
    <w:p w14:paraId="6B980F37"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711CE74C" w14:textId="225D3023" w:rsidR="00BC5165" w:rsidRPr="00351FEA" w:rsidRDefault="00BC5165"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u w:val="single"/>
          <w:lang w:eastAsia="nl-NL"/>
        </w:rPr>
      </w:pPr>
      <w:r w:rsidRPr="00351FEA">
        <w:rPr>
          <w:rFonts w:eastAsia="Times New Roman" w:cstheme="minorHAnsi"/>
          <w:u w:val="single"/>
          <w:lang w:eastAsia="nl-NL"/>
        </w:rPr>
        <w:t>3. Uitbreiding Zwi</w:t>
      </w:r>
      <w:r w:rsidR="005D6C36" w:rsidRPr="00351FEA">
        <w:rPr>
          <w:rFonts w:eastAsia="Times New Roman" w:cstheme="minorHAnsi"/>
          <w:u w:val="single"/>
          <w:lang w:eastAsia="nl-NL"/>
        </w:rPr>
        <w:t>n</w:t>
      </w:r>
    </w:p>
    <w:p w14:paraId="1EFC71C7" w14:textId="77777777" w:rsidR="005D6C36" w:rsidRDefault="005D6C36"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r w:rsidRPr="00351FEA">
        <w:rPr>
          <w:rFonts w:eastAsia="Times New Roman" w:cstheme="minorHAnsi"/>
          <w:bCs/>
        </w:rPr>
        <w:t xml:space="preserve">De werken voor de uitbreiding van het Zwin werden definitief opgeleverd op 25/04/2021. Hiermee is een uitbreiding van 120 ha, waarvan 10 ha op Nederlands grondgebied gerealiseerd. </w:t>
      </w:r>
    </w:p>
    <w:p w14:paraId="2BCEF74A"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p>
    <w:p w14:paraId="55A5A247" w14:textId="7029C93E" w:rsidR="005D6C36" w:rsidRDefault="005D6C36"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r w:rsidRPr="00351FEA">
        <w:rPr>
          <w:rFonts w:eastAsia="Times New Roman" w:cstheme="minorHAnsi"/>
          <w:bCs/>
        </w:rPr>
        <w:t>Er zijn momenteel géén nieuwe punten die een rapportage aan het Ambtelijk College behoeven.</w:t>
      </w:r>
      <w:r w:rsidR="004C254C" w:rsidRPr="00351FEA">
        <w:rPr>
          <w:rFonts w:eastAsia="Times New Roman" w:cstheme="minorHAnsi"/>
          <w:bCs/>
        </w:rPr>
        <w:t xml:space="preserve"> </w:t>
      </w:r>
      <w:r w:rsidR="000551B0">
        <w:rPr>
          <w:rFonts w:eastAsia="Times New Roman" w:cstheme="minorHAnsi"/>
          <w:bCs/>
        </w:rPr>
        <w:t>Er wordt b</w:t>
      </w:r>
      <w:r w:rsidR="004C254C" w:rsidRPr="00351FEA">
        <w:rPr>
          <w:rFonts w:eastAsia="Times New Roman" w:cstheme="minorHAnsi"/>
          <w:bCs/>
        </w:rPr>
        <w:t>ijgevolg voor</w:t>
      </w:r>
      <w:r w:rsidR="000551B0">
        <w:rPr>
          <w:rFonts w:eastAsia="Times New Roman" w:cstheme="minorHAnsi"/>
          <w:bCs/>
        </w:rPr>
        <w:t>gesteld</w:t>
      </w:r>
      <w:r w:rsidR="004C254C" w:rsidRPr="00351FEA">
        <w:rPr>
          <w:rFonts w:eastAsia="Times New Roman" w:cstheme="minorHAnsi"/>
          <w:bCs/>
        </w:rPr>
        <w:t xml:space="preserve"> de uitbreiding van het Zwin te schrappen als vast punt onder dit agendapunt en enkel </w:t>
      </w:r>
      <w:r w:rsidR="00B770A7" w:rsidRPr="00351FEA">
        <w:rPr>
          <w:rFonts w:eastAsia="Times New Roman" w:cstheme="minorHAnsi"/>
          <w:bCs/>
        </w:rPr>
        <w:t>indien er aanleiding toe is de uitbreiding van het Zwin opnieuw op de agenda te plaatsen.</w:t>
      </w:r>
    </w:p>
    <w:p w14:paraId="7947A18B" w14:textId="77777777" w:rsidR="003F4C7C" w:rsidRPr="00351FEA" w:rsidRDefault="003F4C7C"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p>
    <w:p w14:paraId="598B9223" w14:textId="557BF8C9" w:rsidR="00BC5165" w:rsidRDefault="005D6C36"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r w:rsidRPr="00351FEA">
        <w:rPr>
          <w:rFonts w:eastAsia="Times New Roman" w:cstheme="minorHAnsi"/>
          <w:bCs/>
        </w:rPr>
        <w:t>Op 13 oktober jl. heeft de Vlaamse regering de Zwinstreek erkend als landschapspark. In de afgelopen periode zijn tussen de partners gesprekken gestart, om te komen tot een samenwerkingsverband. Hierbij gaat de voorkeur uit naar een BGTS</w:t>
      </w:r>
      <w:r w:rsidR="008534AC">
        <w:rPr>
          <w:rFonts w:eastAsia="Times New Roman" w:cstheme="minorHAnsi"/>
          <w:bCs/>
        </w:rPr>
        <w:t xml:space="preserve"> (</w:t>
      </w:r>
      <w:r w:rsidR="008534AC" w:rsidRPr="008534AC">
        <w:rPr>
          <w:rFonts w:eastAsia="Times New Roman" w:cstheme="minorHAnsi"/>
          <w:bCs/>
        </w:rPr>
        <w:t>Benelux Groepering voor Territoriale Samenwerking</w:t>
      </w:r>
      <w:r w:rsidR="008534AC">
        <w:rPr>
          <w:rFonts w:eastAsia="Times New Roman" w:cstheme="minorHAnsi"/>
          <w:bCs/>
        </w:rPr>
        <w:t>)</w:t>
      </w:r>
      <w:r w:rsidRPr="00351FEA">
        <w:rPr>
          <w:rFonts w:eastAsia="Times New Roman" w:cstheme="minorHAnsi"/>
          <w:bCs/>
        </w:rPr>
        <w:t xml:space="preserve">.  </w:t>
      </w:r>
    </w:p>
    <w:p w14:paraId="5FA74C22" w14:textId="77777777" w:rsidR="00E40F8E" w:rsidRPr="00351FEA" w:rsidRDefault="00E40F8E" w:rsidP="003F4C7C">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Cs/>
        </w:rPr>
      </w:pPr>
    </w:p>
    <w:p w14:paraId="5A7227DF" w14:textId="77777777" w:rsidR="00BC5165" w:rsidRPr="00351FEA" w:rsidRDefault="00BC5165" w:rsidP="003F4C7C">
      <w:pPr>
        <w:keepLines/>
        <w:pBdr>
          <w:top w:val="single" w:sz="4" w:space="1" w:color="auto"/>
          <w:left w:val="single" w:sz="4" w:space="4" w:color="auto"/>
          <w:bottom w:val="single" w:sz="4" w:space="1" w:color="auto"/>
          <w:right w:val="single" w:sz="4" w:space="4" w:color="auto"/>
        </w:pBdr>
        <w:spacing w:after="0" w:line="240" w:lineRule="auto"/>
        <w:rPr>
          <w:rFonts w:eastAsia="Times New Roman" w:cstheme="minorHAnsi"/>
          <w:u w:val="single"/>
          <w:lang w:val="nl-NL"/>
        </w:rPr>
      </w:pPr>
      <w:r w:rsidRPr="00351FEA">
        <w:rPr>
          <w:rFonts w:eastAsia="Times New Roman" w:cstheme="minorHAnsi"/>
          <w:u w:val="single"/>
          <w:lang w:val="nl-NL"/>
        </w:rPr>
        <w:t>4. Estuariene natuurontwikkeling Hedwige-/Prosperpolder</w:t>
      </w:r>
    </w:p>
    <w:p w14:paraId="48ED63BD" w14:textId="426A2B75" w:rsidR="003F77D6" w:rsidRPr="00351FEA" w:rsidRDefault="003F77D6"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val="nl-NL" w:eastAsia="nl-NL"/>
        </w:rPr>
      </w:pPr>
      <w:r w:rsidRPr="00351FEA">
        <w:rPr>
          <w:rFonts w:eastAsia="Times New Roman" w:cstheme="minorHAnsi"/>
          <w:lang w:val="nl-NL" w:eastAsia="nl-NL"/>
        </w:rPr>
        <w:t xml:space="preserve">De oplevering van de werken heeft plaatsgevonden in een goede samenwerking tussen de Vlaamse Waterweg NV, provincie Zeeland en de beoogde beheerders / eigenaren. Binnenkort worden de laatste werkzaamheden afgerond die tijdens de opname naar voren zijn gekomen en genoteerd voor de aannemer </w:t>
      </w:r>
      <w:r w:rsidR="008F3EF1" w:rsidRPr="00351FEA">
        <w:rPr>
          <w:rFonts w:eastAsia="Times New Roman" w:cstheme="minorHAnsi"/>
          <w:lang w:val="nl-NL" w:eastAsia="nl-NL"/>
        </w:rPr>
        <w:t>alsnog</w:t>
      </w:r>
      <w:r w:rsidRPr="00351FEA">
        <w:rPr>
          <w:rFonts w:eastAsia="Times New Roman" w:cstheme="minorHAnsi"/>
          <w:lang w:val="nl-NL" w:eastAsia="nl-NL"/>
        </w:rPr>
        <w:t xml:space="preserve"> uit te voeren restwerken. De ophoging van de panoramaheuvel gaat van start na de zomer om zo de noodzakelijke hoogte van 29,7 + N</w:t>
      </w:r>
      <w:r w:rsidR="00E40F8E">
        <w:rPr>
          <w:rFonts w:eastAsia="Times New Roman" w:cstheme="minorHAnsi"/>
          <w:lang w:val="nl-NL" w:eastAsia="nl-NL"/>
        </w:rPr>
        <w:t>AP</w:t>
      </w:r>
      <w:r w:rsidRPr="00351FEA">
        <w:rPr>
          <w:rFonts w:eastAsia="Times New Roman" w:cstheme="minorHAnsi"/>
          <w:lang w:val="nl-NL" w:eastAsia="nl-NL"/>
        </w:rPr>
        <w:t xml:space="preserve"> te kunnen realiseren voor de bouw van de radar-en uitkijktoren.</w:t>
      </w:r>
    </w:p>
    <w:p w14:paraId="33FBC942" w14:textId="77777777" w:rsidR="003F4C7C" w:rsidRDefault="003F4C7C"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val="nl-NL" w:eastAsia="nl-NL"/>
        </w:rPr>
      </w:pPr>
    </w:p>
    <w:p w14:paraId="5618218D" w14:textId="4C0D4423" w:rsidR="003F77D6" w:rsidRDefault="003F77D6"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val="nl-NL" w:eastAsia="nl-NL"/>
        </w:rPr>
      </w:pPr>
      <w:r w:rsidRPr="00351FEA">
        <w:rPr>
          <w:rFonts w:eastAsia="Times New Roman" w:cstheme="minorHAnsi"/>
          <w:lang w:val="nl-NL" w:eastAsia="nl-NL"/>
        </w:rPr>
        <w:t xml:space="preserve">Parallel wordt gewerkt aan de overdracht van eigendom en beheer, en wordt de monitoring in het gebied uitgevoerd. </w:t>
      </w:r>
    </w:p>
    <w:p w14:paraId="0946C8D4" w14:textId="53845D41" w:rsidR="00BC5165" w:rsidRDefault="003F77D6"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val="nl-NL" w:eastAsia="nl-NL"/>
        </w:rPr>
      </w:pPr>
      <w:r w:rsidRPr="00351FEA">
        <w:rPr>
          <w:rFonts w:eastAsia="Times New Roman" w:cstheme="minorHAnsi"/>
          <w:lang w:val="nl-NL" w:eastAsia="nl-NL"/>
        </w:rPr>
        <w:lastRenderedPageBreak/>
        <w:t>De effecten van het terugbrengen van eb en vloed in de Hedwigepolder op de nabijgelegen landbouwpercelen worden gemonitord. Gedurende vijf jaar zijn gegevens verzameld van het nabijgelegen gebied, welke dienen als nulmeting. Met de eigenaren en pachters van de percelen wordt geregeld overlegd hierover. Er wordt hierbij nauw samengewerkt met het Waterschap en Deltares, die de monitoring mede begeleiden. Geregeld worden met de eigenaren en pachters de resultaten van de monitoring gedeeld en tegelijkertijd ook het functioneren van het watersysteem tegen het licht gehouden.</w:t>
      </w:r>
    </w:p>
    <w:p w14:paraId="7C64CB2C" w14:textId="77777777" w:rsidR="003F4C7C" w:rsidRPr="00351FEA" w:rsidRDefault="003F4C7C"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val="nl-NL" w:eastAsia="nl-NL"/>
        </w:rPr>
      </w:pPr>
    </w:p>
    <w:p w14:paraId="2D0AD299" w14:textId="41D36174" w:rsidR="005A6759" w:rsidRPr="00351FEA" w:rsidRDefault="005A6759"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lang w:eastAsia="nl-NL"/>
        </w:rPr>
      </w:pPr>
      <w:r w:rsidRPr="00351FEA">
        <w:rPr>
          <w:rFonts w:eastAsia="Times New Roman" w:cstheme="minorHAnsi"/>
          <w:lang w:eastAsia="nl-NL"/>
        </w:rPr>
        <w:t xml:space="preserve">De Hoge Raad heeft in principaal cassatieberoep schadeloosstellingsprocedure Hedwige-Prosperproject op 16 december 2022 geoordeeld dat de berekening schadeloosstelling na onteigening Hedwigepolder gedeeltelijk opnieuw moet. Gezien de uitspraak van de Hoge Raad kan dit alleen nog leiden tot een lagere schadeloosstelling. Onderzocht is of er geschikt kan worden. Hieruit is naar voren gekomen dat beide partijen hieraan mee willen werken. </w:t>
      </w:r>
    </w:p>
    <w:p w14:paraId="0CA11C96" w14:textId="77777777" w:rsidR="003F4C7C" w:rsidRDefault="003F4C7C"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bCs/>
          <w:lang w:val="nl-NL" w:eastAsia="nl-NL"/>
        </w:rPr>
      </w:pPr>
    </w:p>
    <w:p w14:paraId="01B80B24" w14:textId="654E6C64" w:rsidR="00BC5165" w:rsidRPr="00351FEA" w:rsidRDefault="00BC5165" w:rsidP="003F4C7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bCs/>
          <w:lang w:val="nl-NL" w:eastAsia="nl-NL"/>
        </w:rPr>
      </w:pPr>
      <w:r w:rsidRPr="00351FEA">
        <w:rPr>
          <w:rFonts w:eastAsia="Times New Roman" w:cstheme="minorHAnsi"/>
          <w:b/>
          <w:bCs/>
          <w:lang w:val="nl-NL" w:eastAsia="nl-NL"/>
        </w:rPr>
        <w:t xml:space="preserve">Besluit: </w:t>
      </w:r>
      <w:r w:rsidR="00351FEA" w:rsidRPr="00351FEA">
        <w:rPr>
          <w:rFonts w:eastAsia="Times New Roman" w:cstheme="minorHAnsi"/>
          <w:b/>
          <w:bCs/>
          <w:lang w:val="nl-NL" w:eastAsia="nl-NL"/>
        </w:rPr>
        <w:t xml:space="preserve"> </w:t>
      </w:r>
      <w:r w:rsidR="00E40F8E">
        <w:rPr>
          <w:rFonts w:eastAsia="Times New Roman" w:cstheme="minorHAnsi"/>
          <w:b/>
          <w:bCs/>
          <w:lang w:val="nl-NL" w:eastAsia="nl-NL"/>
        </w:rPr>
        <w:br/>
      </w:r>
      <w:r w:rsidRPr="00351FEA">
        <w:rPr>
          <w:rStyle w:val="normaltextrun"/>
          <w:rFonts w:cstheme="minorHAnsi"/>
        </w:rPr>
        <w:t>Het Ambtelijk College neemt kennis van de stand van zaken van de algemene voortgang in de uitvoering van de projecten uit de Ontwikkelingsschets 2010.</w:t>
      </w:r>
      <w:r w:rsidRPr="00351FEA">
        <w:rPr>
          <w:rStyle w:val="eop"/>
          <w:rFonts w:cstheme="minorHAnsi"/>
        </w:rPr>
        <w:t> </w:t>
      </w:r>
    </w:p>
    <w:p w14:paraId="30DC513B" w14:textId="08D30233" w:rsidR="00A30EC1" w:rsidRDefault="00A30EC1" w:rsidP="00752CB8">
      <w:pPr>
        <w:pStyle w:val="Lijstalinea"/>
        <w:rPr>
          <w:rFonts w:cstheme="minorHAnsi"/>
          <w:b/>
          <w:bCs/>
          <w:u w:val="single"/>
        </w:rPr>
      </w:pPr>
    </w:p>
    <w:p w14:paraId="0B996A04" w14:textId="77777777" w:rsidR="003F4C7C" w:rsidRPr="00E52F80" w:rsidRDefault="003F4C7C" w:rsidP="00752CB8">
      <w:pPr>
        <w:pStyle w:val="Lijstalinea"/>
        <w:rPr>
          <w:rFonts w:cstheme="minorHAnsi"/>
          <w:b/>
          <w:bCs/>
          <w:u w:val="single"/>
        </w:rPr>
      </w:pPr>
    </w:p>
    <w:p w14:paraId="7F661997" w14:textId="77777777" w:rsidR="005F7192" w:rsidRPr="005F7192" w:rsidRDefault="00F81CB0" w:rsidP="00B67FDF">
      <w:pPr>
        <w:pStyle w:val="Lijstalinea"/>
        <w:numPr>
          <w:ilvl w:val="0"/>
          <w:numId w:val="1"/>
        </w:numPr>
        <w:spacing w:after="0" w:line="240" w:lineRule="auto"/>
        <w:rPr>
          <w:rFonts w:cstheme="minorHAnsi"/>
          <w:b/>
          <w:bCs/>
          <w:u w:val="single"/>
        </w:rPr>
      </w:pPr>
      <w:r w:rsidRPr="00E52F80">
        <w:rPr>
          <w:rFonts w:cstheme="minorHAnsi"/>
          <w:b/>
          <w:bCs/>
          <w:u w:val="single"/>
        </w:rPr>
        <w:t>Nieuwe Sluis Terneuzen</w:t>
      </w:r>
      <w:r w:rsidR="003258B7" w:rsidRPr="00E52F80">
        <w:rPr>
          <w:rFonts w:cstheme="minorHAnsi"/>
          <w:b/>
          <w:bCs/>
          <w:color w:val="1F497D" w:themeColor="text2"/>
        </w:rPr>
        <w:t xml:space="preserve"> </w:t>
      </w:r>
    </w:p>
    <w:p w14:paraId="3CB72462" w14:textId="63C761A6" w:rsidR="008F3EF1" w:rsidRDefault="008F3EF1"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6C49B9">
        <w:rPr>
          <w:rFonts w:cstheme="minorHAnsi"/>
          <w:lang w:val="nl-NL"/>
        </w:rPr>
        <w:t>De o</w:t>
      </w:r>
      <w:r w:rsidRPr="006C49B9">
        <w:rPr>
          <w:rFonts w:cstheme="minorHAnsi"/>
        </w:rPr>
        <w:t xml:space="preserve">peningshandeling is gepland in het najaar. </w:t>
      </w:r>
      <w:r w:rsidRPr="008534AC">
        <w:rPr>
          <w:rStyle w:val="normaltextrun"/>
          <w:rFonts w:cstheme="minorHAnsi"/>
          <w:lang w:val="nl-NL"/>
        </w:rPr>
        <w:t>Het opleiden, trainen en oefenen (OTO)</w:t>
      </w:r>
      <w:r>
        <w:rPr>
          <w:rStyle w:val="normaltextrun"/>
          <w:rFonts w:cstheme="minorHAnsi"/>
          <w:lang w:val="nl-NL"/>
        </w:rPr>
        <w:t>,</w:t>
      </w:r>
      <w:r w:rsidRPr="008534AC">
        <w:rPr>
          <w:rStyle w:val="normaltextrun"/>
          <w:rFonts w:cstheme="minorHAnsi"/>
          <w:lang w:val="nl-NL"/>
        </w:rPr>
        <w:t xml:space="preserve"> gevolgd door het</w:t>
      </w:r>
    </w:p>
    <w:p w14:paraId="493A89A1" w14:textId="6D0BD557" w:rsidR="008B2627" w:rsidRPr="006C49B9" w:rsidRDefault="00975175"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8534AC">
        <w:rPr>
          <w:rStyle w:val="normaltextrun"/>
          <w:rFonts w:cstheme="minorHAnsi"/>
          <w:lang w:val="nl-NL"/>
        </w:rPr>
        <w:t>inleren met proefvaarten</w:t>
      </w:r>
      <w:r w:rsidR="006C49B9">
        <w:rPr>
          <w:rStyle w:val="normaltextrun"/>
          <w:rFonts w:cstheme="minorHAnsi"/>
          <w:lang w:val="nl-NL"/>
        </w:rPr>
        <w:t>,</w:t>
      </w:r>
      <w:r w:rsidRPr="008534AC">
        <w:rPr>
          <w:rStyle w:val="normaltextrun"/>
          <w:rFonts w:cstheme="minorHAnsi"/>
          <w:lang w:val="nl-NL"/>
        </w:rPr>
        <w:t xml:space="preserve"> staan op de agenda.</w:t>
      </w:r>
      <w:r w:rsidR="00E50128" w:rsidRPr="006C49B9">
        <w:rPr>
          <w:rStyle w:val="normaltextrun"/>
          <w:rFonts w:cstheme="minorHAnsi"/>
        </w:rPr>
        <w:t xml:space="preserve"> </w:t>
      </w:r>
    </w:p>
    <w:p w14:paraId="7E8FA097" w14:textId="77777777" w:rsidR="00E50128" w:rsidRPr="006C49B9" w:rsidRDefault="00E50128" w:rsidP="003F4C7C">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43C73ACF" w14:textId="18717BFC" w:rsidR="00E50128" w:rsidRPr="006C49B9" w:rsidRDefault="00E50128" w:rsidP="003F4C7C">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6C49B9">
        <w:rPr>
          <w:rFonts w:cstheme="minorHAnsi"/>
          <w:b/>
          <w:bCs/>
          <w:lang w:val="nl-NL"/>
        </w:rPr>
        <w:t>Besluit:</w:t>
      </w:r>
      <w:r w:rsidRPr="006C49B9">
        <w:rPr>
          <w:rFonts w:cstheme="minorHAnsi"/>
          <w:lang w:val="nl-NL"/>
        </w:rPr>
        <w:t xml:space="preserve"> </w:t>
      </w:r>
      <w:r w:rsidR="00E40F8E">
        <w:rPr>
          <w:rFonts w:cstheme="minorHAnsi"/>
          <w:lang w:val="nl-NL"/>
        </w:rPr>
        <w:br/>
      </w:r>
      <w:r w:rsidRPr="006C49B9">
        <w:rPr>
          <w:rFonts w:cstheme="minorHAnsi"/>
          <w:lang w:val="nl-NL"/>
        </w:rPr>
        <w:t>Het Ambtelijk College neemt kennis van de actuele stand van zaken.</w:t>
      </w:r>
    </w:p>
    <w:p w14:paraId="054CC4BD" w14:textId="77777777" w:rsidR="00826D4E" w:rsidRDefault="00826D4E" w:rsidP="008B2627">
      <w:pPr>
        <w:pStyle w:val="Lijstalinea"/>
        <w:rPr>
          <w:rFonts w:cstheme="minorHAnsi"/>
        </w:rPr>
      </w:pPr>
    </w:p>
    <w:p w14:paraId="7072674A" w14:textId="77777777" w:rsidR="002D2911" w:rsidRPr="0074058F" w:rsidRDefault="002D2911" w:rsidP="008B2627">
      <w:pPr>
        <w:pStyle w:val="Lijstalinea"/>
        <w:rPr>
          <w:rFonts w:cstheme="minorHAnsi"/>
        </w:rPr>
      </w:pPr>
    </w:p>
    <w:p w14:paraId="1B0B3AFC" w14:textId="77777777" w:rsidR="00267601" w:rsidRPr="00267601" w:rsidRDefault="001E14D5" w:rsidP="00F44A96">
      <w:pPr>
        <w:pStyle w:val="Lijstalinea"/>
        <w:numPr>
          <w:ilvl w:val="0"/>
          <w:numId w:val="1"/>
        </w:numPr>
        <w:spacing w:after="0" w:line="240" w:lineRule="auto"/>
        <w:rPr>
          <w:rFonts w:cstheme="minorHAnsi"/>
          <w:b/>
          <w:bCs/>
          <w:color w:val="FF0000"/>
          <w:u w:val="single"/>
        </w:rPr>
      </w:pPr>
      <w:r w:rsidRPr="00E52F80">
        <w:rPr>
          <w:rFonts w:cstheme="minorHAnsi"/>
          <w:b/>
          <w:bCs/>
          <w:u w:val="single"/>
        </w:rPr>
        <w:t>Communicatie</w:t>
      </w:r>
      <w:r w:rsidR="00CE269C">
        <w:rPr>
          <w:rFonts w:cstheme="minorHAnsi"/>
          <w:b/>
          <w:bCs/>
          <w:u w:val="single"/>
        </w:rPr>
        <w:t xml:space="preserve"> </w:t>
      </w:r>
    </w:p>
    <w:p w14:paraId="7235B6DF" w14:textId="7A0467E2" w:rsidR="00267601" w:rsidRPr="008764DC" w:rsidRDefault="00267601"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8764DC">
        <w:rPr>
          <w:rFonts w:cstheme="minorHAnsi"/>
          <w:lang w:val="nl-NL"/>
        </w:rPr>
        <w:t xml:space="preserve">Op 30 mei 2024 vond het Scheldesymposium plaats. Het thema dit jaar was ‘uitdagingen’. Op basis van de feedback over het symposium 2023 </w:t>
      </w:r>
      <w:r w:rsidR="00072AFF" w:rsidRPr="008764DC">
        <w:rPr>
          <w:rFonts w:cstheme="minorHAnsi"/>
          <w:lang w:val="nl-NL"/>
        </w:rPr>
        <w:t xml:space="preserve">hebben </w:t>
      </w:r>
      <w:r w:rsidRPr="008764DC">
        <w:rPr>
          <w:rFonts w:cstheme="minorHAnsi"/>
          <w:lang w:val="nl-NL"/>
        </w:rPr>
        <w:t xml:space="preserve">we in de break-out sessies dit jaar op een mix van presentaties </w:t>
      </w:r>
      <w:r w:rsidR="00072AFF" w:rsidRPr="008764DC">
        <w:rPr>
          <w:rFonts w:cstheme="minorHAnsi"/>
          <w:lang w:val="nl-NL"/>
        </w:rPr>
        <w:t xml:space="preserve">ingezet </w:t>
      </w:r>
      <w:r w:rsidRPr="008764DC">
        <w:rPr>
          <w:rFonts w:cstheme="minorHAnsi"/>
          <w:lang w:val="nl-NL"/>
        </w:rPr>
        <w:t xml:space="preserve">met gelegenheid tot vragen en interactieve sessies. Dit leidde op 30 mei </w:t>
      </w:r>
      <w:r w:rsidR="00414ED3" w:rsidRPr="008764DC">
        <w:rPr>
          <w:rFonts w:cstheme="minorHAnsi"/>
          <w:lang w:val="nl-NL"/>
        </w:rPr>
        <w:t xml:space="preserve">en in de bevraging van de deelnemers achteraf </w:t>
      </w:r>
      <w:r w:rsidRPr="008764DC">
        <w:rPr>
          <w:rFonts w:cstheme="minorHAnsi"/>
          <w:lang w:val="nl-NL"/>
        </w:rPr>
        <w:t xml:space="preserve">tot positieve reacties. De opkomst was met bijna 150 deelnemers prima. </w:t>
      </w:r>
    </w:p>
    <w:p w14:paraId="59E66789" w14:textId="77777777" w:rsidR="00414ED3" w:rsidRPr="008764DC" w:rsidRDefault="00414ED3"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p>
    <w:p w14:paraId="2CB7DB2F" w14:textId="0B168C3D" w:rsidR="00267601" w:rsidRPr="008764DC" w:rsidRDefault="00267601"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8764DC">
        <w:rPr>
          <w:rFonts w:cstheme="minorHAnsi"/>
          <w:lang w:val="nl-NL"/>
        </w:rPr>
        <w:t>De 3</w:t>
      </w:r>
      <w:r w:rsidRPr="008534AC">
        <w:rPr>
          <w:rFonts w:cstheme="minorHAnsi"/>
          <w:vertAlign w:val="superscript"/>
          <w:lang w:val="nl-NL"/>
        </w:rPr>
        <w:t>e</w:t>
      </w:r>
      <w:r w:rsidRPr="008764DC">
        <w:rPr>
          <w:rFonts w:cstheme="minorHAnsi"/>
          <w:lang w:val="nl-NL"/>
        </w:rPr>
        <w:t xml:space="preserve"> evaluatie van het verdrag Beleid en Beheer geeft aan dat het voor het verder versterken van de betrokkenheid van de Schelderaad van belang is dat de VNSC investeert in meer overzicht van het werk van de VNSC en in het verbeteren van de toegankelijkheid van informatie. Dit leidt tot de concrete aanbeveling de roadmap te ontwikkelen tot een instrument dat de voortgang op de Agenda voor de Toekomst helder in beeld brengt. De afgelopen maanden is daarvoor een voorstel ontwikkeld en besproken met in- en extern betrokkenen. Het is ook aan de orde geweest in de Schelderaadvergadering van 30 mei jl. Dit leidt tot het ontwikkelen van een </w:t>
      </w:r>
      <w:r w:rsidRPr="008764DC">
        <w:rPr>
          <w:rFonts w:cstheme="minorHAnsi"/>
          <w:lang w:val="nl-NL"/>
        </w:rPr>
        <w:t>statisch</w:t>
      </w:r>
      <w:r w:rsidR="00C42DD0">
        <w:rPr>
          <w:rFonts w:cstheme="minorHAnsi"/>
          <w:lang w:val="nl-NL"/>
        </w:rPr>
        <w:t xml:space="preserve"> document</w:t>
      </w:r>
      <w:r w:rsidRPr="008764DC">
        <w:rPr>
          <w:rFonts w:cstheme="minorHAnsi"/>
          <w:lang w:val="nl-NL"/>
        </w:rPr>
        <w:t xml:space="preserve"> (cf</w:t>
      </w:r>
      <w:r w:rsidRPr="008764DC">
        <w:rPr>
          <w:rFonts w:cstheme="minorHAnsi"/>
          <w:lang w:val="nl-NL"/>
        </w:rPr>
        <w:t xml:space="preserve">. </w:t>
      </w:r>
      <w:r w:rsidR="00E40F8E">
        <w:rPr>
          <w:rFonts w:cstheme="minorHAnsi"/>
          <w:lang w:val="nl-NL"/>
        </w:rPr>
        <w:t xml:space="preserve">de roadmap </w:t>
      </w:r>
      <w:r w:rsidRPr="008764DC">
        <w:rPr>
          <w:rFonts w:cstheme="minorHAnsi"/>
          <w:lang w:val="nl-NL"/>
        </w:rPr>
        <w:t>2019-</w:t>
      </w:r>
      <w:r w:rsidRPr="008764DC">
        <w:rPr>
          <w:rFonts w:cstheme="minorHAnsi"/>
          <w:lang w:val="nl-NL"/>
        </w:rPr>
        <w:t>2023)</w:t>
      </w:r>
      <w:r w:rsidR="00C42DD0">
        <w:rPr>
          <w:rFonts w:cstheme="minorHAnsi"/>
          <w:lang w:val="nl-NL"/>
        </w:rPr>
        <w:t>,</w:t>
      </w:r>
      <w:r w:rsidRPr="008764DC">
        <w:rPr>
          <w:rFonts w:cstheme="minorHAnsi"/>
          <w:lang w:val="nl-NL"/>
        </w:rPr>
        <w:t xml:space="preserve"> met daarin afspraken over inhoud</w:t>
      </w:r>
      <w:r w:rsidRPr="008764DC">
        <w:rPr>
          <w:rFonts w:cstheme="minorHAnsi"/>
          <w:lang w:val="nl-NL"/>
        </w:rPr>
        <w:t>, participatie, communicatie en evaluatie. We integreren de onderdelen van de roadmap in de structuur van de website. Zo is op de website de voortgang van de roadmap te volgen. De actualisatie koppelen we aan de reguliere halfjaarlijkse update voor Schelderaad en AC. Doel is de volledige structuur in september 2024 ingericht te hebben.</w:t>
      </w:r>
    </w:p>
    <w:p w14:paraId="6B7406AF" w14:textId="77777777" w:rsidR="00FA1D7E" w:rsidRPr="008764DC" w:rsidRDefault="00FA1D7E"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p>
    <w:p w14:paraId="3AE8E0A9" w14:textId="3E8D9CF2" w:rsidR="00267601" w:rsidRPr="008764DC" w:rsidRDefault="00267601"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8764DC">
        <w:rPr>
          <w:rFonts w:cstheme="minorHAnsi"/>
          <w:lang w:val="nl-NL"/>
        </w:rPr>
        <w:t xml:space="preserve">Het Wetenschappelijk Schedesymposium op 17 november 2022 heeft duidelijk gemaakt dat er grote belangstelling is voor het uitwisselen van wetenschappelijke informatie én dat het ook grotendeels een andere doelgroep trekt dan het reguliere symposium. In 2023 zijn daarom de opties om de wetenschappelijke invalshoek extra aandacht te geven op een rij gezet. Dit heeft geleid tot het besluit elke twee jaar een wetenschappelijk symposium te organiseren en daarbij wisselend een locatie in Vlaanderen en Nederland te kiezen. De voorbereiding voor de tweede editie op 21 november a.s. in Middelburg is intussen gestart. De uitwerking en invulling vindt plaats in nauw overleg met de werkgroep Onderzoek en monitoring. Aan verschillende wetenschappelijke organisaties is gevraagd of zij een bijdrage willen leveren. </w:t>
      </w:r>
    </w:p>
    <w:p w14:paraId="12FF7A94" w14:textId="77777777" w:rsidR="00267601" w:rsidRPr="008764DC" w:rsidRDefault="00267601" w:rsidP="00C42DD0">
      <w:pPr>
        <w:pBdr>
          <w:top w:val="single" w:sz="4" w:space="1" w:color="auto"/>
          <w:left w:val="single" w:sz="4" w:space="1" w:color="auto"/>
          <w:bottom w:val="single" w:sz="4" w:space="1" w:color="auto"/>
          <w:right w:val="single" w:sz="4" w:space="1" w:color="auto"/>
        </w:pBdr>
        <w:spacing w:after="0" w:line="240" w:lineRule="auto"/>
        <w:rPr>
          <w:rFonts w:cstheme="minorHAnsi"/>
          <w:b/>
          <w:bCs/>
          <w:color w:val="FF0000"/>
          <w:u w:val="single"/>
          <w:lang w:val="nl-NL"/>
        </w:rPr>
      </w:pPr>
    </w:p>
    <w:p w14:paraId="76C828A7" w14:textId="77777777" w:rsidR="00E40F8E" w:rsidRDefault="008764DC"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8764DC">
        <w:rPr>
          <w:rFonts w:cstheme="minorHAnsi"/>
          <w:b/>
          <w:bCs/>
          <w:lang w:val="nl-NL"/>
        </w:rPr>
        <w:lastRenderedPageBreak/>
        <w:t>B</w:t>
      </w:r>
      <w:r w:rsidR="00E05622" w:rsidRPr="008764DC">
        <w:rPr>
          <w:rFonts w:cstheme="minorHAnsi"/>
          <w:b/>
          <w:bCs/>
          <w:lang w:val="nl-NL"/>
        </w:rPr>
        <w:t>esluit:</w:t>
      </w:r>
      <w:r w:rsidR="00E05622" w:rsidRPr="008764DC">
        <w:rPr>
          <w:rFonts w:cstheme="minorHAnsi"/>
          <w:lang w:val="nl-NL"/>
        </w:rPr>
        <w:t xml:space="preserve"> </w:t>
      </w:r>
    </w:p>
    <w:p w14:paraId="3EBFCEBB" w14:textId="3B98FA53" w:rsidR="00E05622" w:rsidRPr="00E05622" w:rsidRDefault="00E05622" w:rsidP="00C42DD0">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8764DC">
        <w:rPr>
          <w:rFonts w:cstheme="minorHAnsi"/>
          <w:lang w:val="nl-NL"/>
        </w:rPr>
        <w:t>Het Ambtelijk College neemt kennis van de voortgang van de communicatieactiviteiten van de VNSC.</w:t>
      </w:r>
    </w:p>
    <w:p w14:paraId="18C72C19" w14:textId="77777777" w:rsidR="00C00F93" w:rsidRDefault="00C00F93" w:rsidP="00C00F93">
      <w:pPr>
        <w:pStyle w:val="Lijstalinea"/>
        <w:spacing w:after="0" w:line="240" w:lineRule="auto"/>
        <w:rPr>
          <w:rFonts w:cstheme="minorHAnsi"/>
        </w:rPr>
      </w:pPr>
    </w:p>
    <w:p w14:paraId="6152A15E" w14:textId="77777777" w:rsidR="0063208C" w:rsidRPr="00E05622" w:rsidRDefault="0063208C" w:rsidP="00C00F93">
      <w:pPr>
        <w:pStyle w:val="Lijstalinea"/>
        <w:spacing w:after="0" w:line="240" w:lineRule="auto"/>
        <w:rPr>
          <w:rFonts w:cstheme="minorHAnsi"/>
        </w:rPr>
      </w:pPr>
    </w:p>
    <w:p w14:paraId="685738B2" w14:textId="7B7BBC42" w:rsidR="002C2952" w:rsidRPr="00E52F80" w:rsidRDefault="002C2952" w:rsidP="00F44A96">
      <w:pPr>
        <w:pStyle w:val="Lijstalinea"/>
        <w:numPr>
          <w:ilvl w:val="0"/>
          <w:numId w:val="1"/>
        </w:numPr>
        <w:spacing w:after="0" w:line="240" w:lineRule="auto"/>
        <w:rPr>
          <w:rFonts w:cstheme="minorHAnsi"/>
          <w:b/>
          <w:bCs/>
          <w:u w:val="single"/>
        </w:rPr>
      </w:pPr>
      <w:r w:rsidRPr="00E52F80">
        <w:rPr>
          <w:rFonts w:cstheme="minorHAnsi"/>
          <w:b/>
          <w:bCs/>
          <w:u w:val="single"/>
        </w:rPr>
        <w:t>Terugkoppeling projecten/processen relevant voor VNSC</w:t>
      </w:r>
    </w:p>
    <w:p w14:paraId="07A6F95D" w14:textId="77777777" w:rsidR="007804A9" w:rsidRDefault="002C2952" w:rsidP="002C2952">
      <w:pPr>
        <w:numPr>
          <w:ilvl w:val="1"/>
          <w:numId w:val="1"/>
        </w:numPr>
        <w:spacing w:after="0" w:line="240" w:lineRule="auto"/>
        <w:rPr>
          <w:rFonts w:cstheme="minorHAnsi"/>
          <w:b/>
          <w:bCs/>
        </w:rPr>
      </w:pPr>
      <w:r w:rsidRPr="00E52F80">
        <w:rPr>
          <w:rFonts w:cstheme="minorHAnsi"/>
          <w:b/>
          <w:bCs/>
        </w:rPr>
        <w:t>Complex project 'Realisatie van extra containerbehandelingscapaciteit in het havengebied Antwerpen'</w:t>
      </w:r>
      <w:r w:rsidR="00871E9C">
        <w:rPr>
          <w:rFonts w:cstheme="minorHAnsi"/>
          <w:b/>
          <w:bCs/>
        </w:rPr>
        <w:t xml:space="preserve"> </w:t>
      </w:r>
    </w:p>
    <w:p w14:paraId="21A44FCB" w14:textId="62D6C868" w:rsidR="00871E9C" w:rsidRPr="00D4581A" w:rsidRDefault="00D4581A"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r>
        <w:rPr>
          <w:rFonts w:cstheme="minorHAnsi"/>
        </w:rPr>
        <w:t xml:space="preserve">Wat betreft </w:t>
      </w:r>
      <w:r w:rsidR="00871E9C" w:rsidRPr="00D4581A">
        <w:rPr>
          <w:rFonts w:cstheme="minorHAnsi"/>
        </w:rPr>
        <w:t>Container Cluster Linkerscheldeoever</w:t>
      </w:r>
      <w:r>
        <w:rPr>
          <w:rFonts w:cstheme="minorHAnsi"/>
        </w:rPr>
        <w:t xml:space="preserve"> is het streefdoel om in het najaar 2024 een voorontwerp projectbesluit te kunnen aannemen</w:t>
      </w:r>
      <w:r w:rsidR="00E40F8E">
        <w:rPr>
          <w:rFonts w:cstheme="minorHAnsi"/>
        </w:rPr>
        <w:t>,</w:t>
      </w:r>
      <w:r w:rsidR="00775B55">
        <w:rPr>
          <w:rFonts w:cstheme="minorHAnsi"/>
        </w:rPr>
        <w:t xml:space="preserve"> gevolgd door een formele adviesronde</w:t>
      </w:r>
      <w:r>
        <w:rPr>
          <w:rFonts w:cstheme="minorHAnsi"/>
        </w:rPr>
        <w:t>. Momenteel loopt nog onderzoek naar de kwaliteit van de bodem en hoe hiermee om te gaan.</w:t>
      </w:r>
      <w:r w:rsidR="00775B55">
        <w:rPr>
          <w:rFonts w:cstheme="minorHAnsi"/>
        </w:rPr>
        <w:t xml:space="preserve"> Het is dan de bedoeling om tegen de zomer van 2025 een ontwerp projectbesluit te hebben waarna </w:t>
      </w:r>
      <w:r w:rsidR="008F01F8">
        <w:rPr>
          <w:rFonts w:cstheme="minorHAnsi"/>
        </w:rPr>
        <w:t xml:space="preserve">openbaar onderzoek volgt. Als alles goed gaat hebben we vervolgens een definitief projectbesluit en zou er in </w:t>
      </w:r>
      <w:r w:rsidR="00570827">
        <w:rPr>
          <w:rFonts w:cstheme="minorHAnsi"/>
        </w:rPr>
        <w:t>’27-’28 gestart kunnen worden</w:t>
      </w:r>
      <w:r w:rsidR="006C49B9">
        <w:rPr>
          <w:rFonts w:cstheme="minorHAnsi"/>
        </w:rPr>
        <w:t xml:space="preserve"> met de uitvoering</w:t>
      </w:r>
      <w:r w:rsidR="00570827">
        <w:rPr>
          <w:rFonts w:cstheme="minorHAnsi"/>
        </w:rPr>
        <w:t>.</w:t>
      </w:r>
    </w:p>
    <w:p w14:paraId="3849ADF2" w14:textId="77777777" w:rsidR="00570827" w:rsidRDefault="00570827"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34928E6" w14:textId="77777777" w:rsidR="00155DBC" w:rsidRDefault="00570827"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r>
        <w:rPr>
          <w:rFonts w:cstheme="minorHAnsi"/>
        </w:rPr>
        <w:t xml:space="preserve">Wat betreft de </w:t>
      </w:r>
      <w:r w:rsidR="00871E9C" w:rsidRPr="00570827">
        <w:rPr>
          <w:rFonts w:cstheme="minorHAnsi"/>
        </w:rPr>
        <w:t>Westelijke Ontsluiting Waaslandhaven</w:t>
      </w:r>
      <w:r>
        <w:rPr>
          <w:rFonts w:cstheme="minorHAnsi"/>
        </w:rPr>
        <w:t xml:space="preserve"> is er een o</w:t>
      </w:r>
      <w:r w:rsidR="00871E9C" w:rsidRPr="00871E9C">
        <w:rPr>
          <w:rFonts w:cstheme="minorHAnsi"/>
        </w:rPr>
        <w:t>ntwerp projectbesluit</w:t>
      </w:r>
      <w:r>
        <w:rPr>
          <w:rFonts w:cstheme="minorHAnsi"/>
        </w:rPr>
        <w:t xml:space="preserve"> sinds</w:t>
      </w:r>
      <w:r w:rsidR="00871E9C" w:rsidRPr="00871E9C">
        <w:rPr>
          <w:rFonts w:cstheme="minorHAnsi"/>
        </w:rPr>
        <w:t xml:space="preserve"> </w:t>
      </w:r>
      <w:r w:rsidR="0025109F">
        <w:rPr>
          <w:rFonts w:cstheme="minorHAnsi"/>
        </w:rPr>
        <w:t>8 maart 2024</w:t>
      </w:r>
      <w:r>
        <w:rPr>
          <w:rFonts w:cstheme="minorHAnsi"/>
        </w:rPr>
        <w:t xml:space="preserve">. </w:t>
      </w:r>
    </w:p>
    <w:p w14:paraId="6495DE68" w14:textId="64D32541" w:rsidR="0025109F" w:rsidRPr="00122CB0" w:rsidRDefault="00570827"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r>
        <w:rPr>
          <w:rFonts w:cstheme="minorHAnsi"/>
        </w:rPr>
        <w:t xml:space="preserve">Het </w:t>
      </w:r>
      <w:r w:rsidR="00122CB0">
        <w:rPr>
          <w:rFonts w:cstheme="minorHAnsi"/>
        </w:rPr>
        <w:t>o</w:t>
      </w:r>
      <w:r w:rsidR="0025109F">
        <w:rPr>
          <w:rFonts w:cstheme="minorHAnsi"/>
        </w:rPr>
        <w:t>penbaar onderzoek liep tot 13</w:t>
      </w:r>
      <w:r w:rsidR="00E40F8E">
        <w:rPr>
          <w:rFonts w:cstheme="minorHAnsi"/>
        </w:rPr>
        <w:t xml:space="preserve"> juni</w:t>
      </w:r>
      <w:r w:rsidR="00122CB0">
        <w:rPr>
          <w:rFonts w:cstheme="minorHAnsi"/>
        </w:rPr>
        <w:t xml:space="preserve">. Doelstelling is om een </w:t>
      </w:r>
      <w:r w:rsidR="00122CB0" w:rsidRPr="00122CB0">
        <w:rPr>
          <w:rFonts w:cstheme="minorHAnsi"/>
        </w:rPr>
        <w:t>definitief</w:t>
      </w:r>
      <w:r w:rsidR="00B46F3C" w:rsidRPr="00122CB0">
        <w:rPr>
          <w:rFonts w:cstheme="minorHAnsi"/>
        </w:rPr>
        <w:t xml:space="preserve"> projectbesluit </w:t>
      </w:r>
      <w:r w:rsidR="00122CB0">
        <w:rPr>
          <w:rFonts w:cstheme="minorHAnsi"/>
        </w:rPr>
        <w:t xml:space="preserve">tegen het </w:t>
      </w:r>
      <w:r w:rsidR="00B46F3C" w:rsidRPr="00122CB0">
        <w:rPr>
          <w:rFonts w:cstheme="minorHAnsi"/>
        </w:rPr>
        <w:t>voorjaar 2025</w:t>
      </w:r>
      <w:r w:rsidR="00122CB0">
        <w:rPr>
          <w:rFonts w:cstheme="minorHAnsi"/>
        </w:rPr>
        <w:t xml:space="preserve"> te hebben.</w:t>
      </w:r>
    </w:p>
    <w:p w14:paraId="3AA76D31" w14:textId="77777777" w:rsidR="00122CB0" w:rsidRDefault="00122CB0"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1F7B4449" w14:textId="09E8C252" w:rsidR="00871E9C" w:rsidRDefault="00122CB0" w:rsidP="00BB5CED">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Pr>
          <w:rFonts w:cstheme="minorHAnsi"/>
        </w:rPr>
        <w:t>Wat betreft de v</w:t>
      </w:r>
      <w:r w:rsidR="00871E9C" w:rsidRPr="00122CB0">
        <w:rPr>
          <w:rFonts w:cstheme="minorHAnsi"/>
        </w:rPr>
        <w:t xml:space="preserve">erlenging </w:t>
      </w:r>
      <w:r>
        <w:rPr>
          <w:rFonts w:cstheme="minorHAnsi"/>
        </w:rPr>
        <w:t xml:space="preserve">van de </w:t>
      </w:r>
      <w:r w:rsidR="00871E9C" w:rsidRPr="00122CB0">
        <w:rPr>
          <w:rFonts w:cstheme="minorHAnsi"/>
        </w:rPr>
        <w:t>Noordzeeterminal</w:t>
      </w:r>
      <w:r w:rsidR="00C21C76">
        <w:rPr>
          <w:rFonts w:cstheme="minorHAnsi"/>
        </w:rPr>
        <w:t xml:space="preserve"> (NZT)</w:t>
      </w:r>
      <w:r w:rsidR="00871E9C" w:rsidRPr="00122CB0">
        <w:rPr>
          <w:rFonts w:cstheme="minorHAnsi"/>
        </w:rPr>
        <w:t xml:space="preserve"> (omgevingsvergunning)</w:t>
      </w:r>
      <w:r>
        <w:rPr>
          <w:rFonts w:cstheme="minorHAnsi"/>
        </w:rPr>
        <w:t xml:space="preserve"> wordt wegens</w:t>
      </w:r>
      <w:r w:rsidR="00871E9C" w:rsidRPr="00871E9C">
        <w:rPr>
          <w:rFonts w:cstheme="minorHAnsi"/>
          <w:lang w:val="nl-NL"/>
        </w:rPr>
        <w:t xml:space="preserve"> PFAS </w:t>
      </w:r>
      <w:r>
        <w:rPr>
          <w:rFonts w:cstheme="minorHAnsi"/>
          <w:lang w:val="nl-NL"/>
        </w:rPr>
        <w:t>het</w:t>
      </w:r>
      <w:r w:rsidR="00871E9C" w:rsidRPr="00871E9C">
        <w:rPr>
          <w:rFonts w:cstheme="minorHAnsi"/>
          <w:lang w:val="nl-NL"/>
        </w:rPr>
        <w:t xml:space="preserve"> milieuhygiënisch grondonderzoek uitgebreid. Een masterplan over de multimodale ontsluiting van de gehele zone rondom de Zandvliet- en Berendrechtsluis is in voorbereiding tegen de zomer. </w:t>
      </w:r>
      <w:r w:rsidR="007010F6">
        <w:rPr>
          <w:rFonts w:cstheme="minorHAnsi"/>
          <w:lang w:val="nl-NL"/>
        </w:rPr>
        <w:t xml:space="preserve">Er wordt onderzocht </w:t>
      </w:r>
      <w:r w:rsidR="00871E9C" w:rsidRPr="00871E9C">
        <w:rPr>
          <w:rFonts w:cstheme="minorHAnsi"/>
          <w:lang w:val="nl-NL"/>
        </w:rPr>
        <w:t xml:space="preserve">of de uitvoering van een ligplaats op NZT gelijktijdig kan lopen met de uitvoering van de werken op Europaterminal. </w:t>
      </w:r>
    </w:p>
    <w:p w14:paraId="68D6DEDB" w14:textId="77777777" w:rsidR="00BB5CED" w:rsidRDefault="00BB5CED" w:rsidP="00BB5CED">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3C74E821" w14:textId="77777777" w:rsidR="00E40F8E" w:rsidRDefault="00BB5CED" w:rsidP="00BB5CED">
      <w:pPr>
        <w:pBdr>
          <w:top w:val="single" w:sz="4" w:space="1" w:color="auto"/>
          <w:left w:val="single" w:sz="4" w:space="4" w:color="auto"/>
          <w:bottom w:val="single" w:sz="4" w:space="1" w:color="auto"/>
          <w:right w:val="single" w:sz="4" w:space="4" w:color="auto"/>
        </w:pBdr>
        <w:spacing w:after="0" w:line="240" w:lineRule="auto"/>
        <w:rPr>
          <w:rFonts w:cstheme="minorHAnsi"/>
        </w:rPr>
      </w:pPr>
      <w:r w:rsidRPr="00BB5CED">
        <w:rPr>
          <w:rFonts w:cstheme="minorHAnsi"/>
          <w:b/>
          <w:bCs/>
        </w:rPr>
        <w:t>Besluit</w:t>
      </w:r>
      <w:r w:rsidRPr="00BB5CED">
        <w:rPr>
          <w:rFonts w:cstheme="minorHAnsi"/>
        </w:rPr>
        <w:t xml:space="preserve">: </w:t>
      </w:r>
    </w:p>
    <w:p w14:paraId="589B289D" w14:textId="52B9C985" w:rsidR="00BB5CED" w:rsidRPr="0084249E" w:rsidRDefault="00BB5CED" w:rsidP="00BB5CED">
      <w:pPr>
        <w:pBdr>
          <w:top w:val="single" w:sz="4" w:space="1" w:color="auto"/>
          <w:left w:val="single" w:sz="4" w:space="4" w:color="auto"/>
          <w:bottom w:val="single" w:sz="4" w:space="1" w:color="auto"/>
          <w:right w:val="single" w:sz="4" w:space="4" w:color="auto"/>
        </w:pBdr>
        <w:spacing w:after="0" w:line="240" w:lineRule="auto"/>
        <w:rPr>
          <w:rFonts w:cstheme="minorHAnsi"/>
        </w:rPr>
      </w:pPr>
      <w:r w:rsidRPr="00BB5CED">
        <w:rPr>
          <w:rFonts w:cstheme="minorHAnsi"/>
        </w:rPr>
        <w:t>Het Ambtelijk College neemt kennis van de voortgang en stand van zaken van CP ECA</w:t>
      </w:r>
    </w:p>
    <w:p w14:paraId="79235710" w14:textId="77777777" w:rsidR="00871E9C" w:rsidRPr="00871E9C" w:rsidRDefault="00871E9C" w:rsidP="00871E9C">
      <w:pPr>
        <w:spacing w:after="0" w:line="240" w:lineRule="auto"/>
        <w:rPr>
          <w:rFonts w:cstheme="minorHAnsi"/>
          <w:b/>
          <w:bCs/>
        </w:rPr>
      </w:pPr>
    </w:p>
    <w:p w14:paraId="5B6E2084" w14:textId="77777777" w:rsidR="003E4442" w:rsidRDefault="00D1127F" w:rsidP="002C2952">
      <w:pPr>
        <w:numPr>
          <w:ilvl w:val="1"/>
          <w:numId w:val="1"/>
        </w:numPr>
        <w:spacing w:after="0" w:line="240" w:lineRule="auto"/>
        <w:rPr>
          <w:rFonts w:cstheme="minorHAnsi"/>
          <w:b/>
          <w:bCs/>
        </w:rPr>
      </w:pPr>
      <w:r w:rsidRPr="00E52F80">
        <w:rPr>
          <w:rFonts w:cstheme="minorHAnsi"/>
          <w:b/>
          <w:bCs/>
        </w:rPr>
        <w:t>Project Kustvisie</w:t>
      </w:r>
    </w:p>
    <w:p w14:paraId="31B49808" w14:textId="012CE3E4" w:rsidR="003B39AF" w:rsidRPr="00D10F70" w:rsidRDefault="003B39AF" w:rsidP="00155DB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10F70">
        <w:rPr>
          <w:rFonts w:cstheme="minorHAnsi"/>
        </w:rPr>
        <w:t xml:space="preserve">In </w:t>
      </w:r>
      <w:r w:rsidR="00DB7EBD">
        <w:rPr>
          <w:rFonts w:cstheme="minorHAnsi"/>
        </w:rPr>
        <w:t xml:space="preserve">de najaarsvergadering </w:t>
      </w:r>
      <w:r w:rsidR="00E40F8E">
        <w:rPr>
          <w:rFonts w:cstheme="minorHAnsi"/>
        </w:rPr>
        <w:t>202</w:t>
      </w:r>
      <w:r w:rsidR="00C1470A">
        <w:rPr>
          <w:rFonts w:cstheme="minorHAnsi"/>
        </w:rPr>
        <w:t>3</w:t>
      </w:r>
      <w:r w:rsidR="00E40F8E">
        <w:rPr>
          <w:rFonts w:cstheme="minorHAnsi"/>
        </w:rPr>
        <w:t xml:space="preserve"> </w:t>
      </w:r>
      <w:r w:rsidR="00DB7EBD">
        <w:rPr>
          <w:rFonts w:cstheme="minorHAnsi"/>
        </w:rPr>
        <w:t xml:space="preserve">van het AC </w:t>
      </w:r>
      <w:r w:rsidRPr="00D10F70">
        <w:rPr>
          <w:rFonts w:cstheme="minorHAnsi"/>
        </w:rPr>
        <w:t xml:space="preserve">werd geduid hoe de inspraakreacties op de kennisgevings- en  onderzoeksnota (2 mei tot 2 juli 2023) </w:t>
      </w:r>
      <w:r w:rsidRPr="00D10F70">
        <w:rPr>
          <w:rFonts w:cstheme="minorHAnsi"/>
        </w:rPr>
        <w:t xml:space="preserve">verwerkt </w:t>
      </w:r>
      <w:r w:rsidR="001F6150">
        <w:rPr>
          <w:rFonts w:cstheme="minorHAnsi"/>
        </w:rPr>
        <w:t>zijn</w:t>
      </w:r>
      <w:r w:rsidR="001F6150" w:rsidRPr="00D10F70">
        <w:rPr>
          <w:rFonts w:cstheme="minorHAnsi"/>
        </w:rPr>
        <w:t xml:space="preserve"> </w:t>
      </w:r>
      <w:r w:rsidRPr="00D10F70">
        <w:rPr>
          <w:rFonts w:cstheme="minorHAnsi"/>
        </w:rPr>
        <w:t>en werden de te onderzoeken alternatieven in de plan-MER en MKBA vastgesteld.</w:t>
      </w:r>
      <w:r w:rsidR="00DB7EBD">
        <w:rPr>
          <w:rFonts w:cstheme="minorHAnsi"/>
        </w:rPr>
        <w:t xml:space="preserve"> </w:t>
      </w:r>
      <w:r w:rsidRPr="00D10F70">
        <w:rPr>
          <w:rFonts w:cstheme="minorHAnsi"/>
        </w:rPr>
        <w:t xml:space="preserve">Intussen zijn beide onderzoeken afgerond en zijn de resultaten </w:t>
      </w:r>
      <w:r w:rsidR="001F6150" w:rsidRPr="00D10F70">
        <w:rPr>
          <w:rFonts w:cstheme="minorHAnsi"/>
        </w:rPr>
        <w:t>vertaal</w:t>
      </w:r>
      <w:r w:rsidR="001F6150">
        <w:rPr>
          <w:rFonts w:cstheme="minorHAnsi"/>
        </w:rPr>
        <w:t>d</w:t>
      </w:r>
      <w:r w:rsidR="001F6150" w:rsidRPr="00D10F70">
        <w:rPr>
          <w:rFonts w:cstheme="minorHAnsi"/>
        </w:rPr>
        <w:t xml:space="preserve"> </w:t>
      </w:r>
      <w:r w:rsidRPr="00D10F70">
        <w:rPr>
          <w:rFonts w:cstheme="minorHAnsi"/>
        </w:rPr>
        <w:t>naar een ontwerp strategisch beleidsplan Kustvis</w:t>
      </w:r>
      <w:r w:rsidRPr="00D10F70">
        <w:rPr>
          <w:rFonts w:cstheme="minorHAnsi"/>
        </w:rPr>
        <w:t>ie en een operationeel actieplan (voor de komende 10 jaar). De eerste resultaten werden ook toegelicht aan de buurlanden op 10 november 2023 (zowel Frankrijk als Nederland)</w:t>
      </w:r>
      <w:r w:rsidR="00C1470A">
        <w:rPr>
          <w:rFonts w:cstheme="minorHAnsi"/>
        </w:rPr>
        <w:t>.</w:t>
      </w:r>
    </w:p>
    <w:p w14:paraId="3F2392E6" w14:textId="77777777" w:rsidR="00D10F70" w:rsidRDefault="00D10F70"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459101C5" w14:textId="322F41E7" w:rsidR="003B39AF" w:rsidRDefault="003B39AF"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10F70">
        <w:rPr>
          <w:rFonts w:cstheme="minorHAnsi"/>
        </w:rPr>
        <w:t>De Vlaamse Regering keurde het ontwerp van het strategisch beleidsplan Kustvisie</w:t>
      </w:r>
      <w:r w:rsidR="00155DBC">
        <w:rPr>
          <w:rFonts w:cstheme="minorHAnsi"/>
        </w:rPr>
        <w:t>,</w:t>
      </w:r>
      <w:r w:rsidRPr="00D10F70">
        <w:rPr>
          <w:rFonts w:cstheme="minorHAnsi"/>
        </w:rPr>
        <w:t xml:space="preserve"> inclusief het actieplan 2024-2034</w:t>
      </w:r>
      <w:r w:rsidR="00155DBC">
        <w:rPr>
          <w:rFonts w:cstheme="minorHAnsi"/>
        </w:rPr>
        <w:t>,</w:t>
      </w:r>
      <w:r w:rsidRPr="00D10F70">
        <w:rPr>
          <w:rFonts w:cstheme="minorHAnsi"/>
        </w:rPr>
        <w:t xml:space="preserve"> op 2 februari 2024 principieel goed. Er is ook beslist dat naast Vlaamse ministers bevoegd voor Mobiliteit en Openbare </w:t>
      </w:r>
      <w:r w:rsidRPr="00D10F70">
        <w:rPr>
          <w:rFonts w:cstheme="minorHAnsi"/>
        </w:rPr>
        <w:t>Werken</w:t>
      </w:r>
      <w:r w:rsidR="006C49B9">
        <w:rPr>
          <w:rFonts w:cstheme="minorHAnsi"/>
        </w:rPr>
        <w:t>,</w:t>
      </w:r>
      <w:r w:rsidRPr="00D10F70">
        <w:rPr>
          <w:rFonts w:cstheme="minorHAnsi"/>
        </w:rPr>
        <w:t xml:space="preserve"> ook de minister(s) bevoegd voor Omgeving en Toerisme een aansturende rol krijgen om de verdere uitrol van deze beslissing te garanderen en te waken dat de verschillende sectoren evenwaardig behandeld worden.</w:t>
      </w:r>
    </w:p>
    <w:p w14:paraId="01C54B4A" w14:textId="77777777" w:rsidR="006C49B9" w:rsidRPr="00D10F70" w:rsidRDefault="006C49B9"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53D4E562" w14:textId="2F27E005" w:rsidR="00DC4CC9" w:rsidRDefault="00E05C36"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46D44">
        <w:rPr>
          <w:rFonts w:cstheme="minorHAnsi"/>
        </w:rPr>
        <w:t xml:space="preserve">MOW </w:t>
      </w:r>
      <w:r w:rsidR="003B39AF" w:rsidRPr="00D46D44">
        <w:rPr>
          <w:rFonts w:cstheme="minorHAnsi"/>
        </w:rPr>
        <w:t xml:space="preserve">heeft een openbaar onderzoek over deze documenten georganiseerd van 27 februari 2024 tot en met 26 april 2024 en voor adviserende organisaties tot 10 juni 2024. Dit werd bekendgemaakt aan de betrokken Nederlandse ambtenaren en het Espoo-contact. Al deze documenten zijn terug te vinden op de website van Kustvisie. Om de </w:t>
      </w:r>
      <w:r w:rsidR="006C49B9">
        <w:rPr>
          <w:rFonts w:cstheme="minorHAnsi"/>
        </w:rPr>
        <w:t>S</w:t>
      </w:r>
      <w:r w:rsidR="003B39AF" w:rsidRPr="00D46D44">
        <w:rPr>
          <w:rFonts w:cstheme="minorHAnsi"/>
        </w:rPr>
        <w:t>chelde-stakeholders te informeren werd ook een nieuwsbericht op de website van de VNSC gepubliceerd.</w:t>
      </w:r>
      <w:r w:rsidR="00D46D44">
        <w:rPr>
          <w:rFonts w:cstheme="minorHAnsi"/>
        </w:rPr>
        <w:t xml:space="preserve"> </w:t>
      </w:r>
      <w:r w:rsidR="00DC4CC9" w:rsidRPr="00D46D44">
        <w:rPr>
          <w:rFonts w:cstheme="minorHAnsi"/>
        </w:rPr>
        <w:t>Alle reacties zullen worden verzameld en samen met de antwoorden verwerkt in een antwoordnota. Iedereen die een reactie heeft ingediend, ontvangt een kopie van dit document. Op basis van de inspraak zal ook geanalyseerd worden of de documenten aangepast dienen te worden en/of additioneel onderzoek nodig is.</w:t>
      </w:r>
    </w:p>
    <w:p w14:paraId="4E7D0C2A" w14:textId="77777777" w:rsidR="006C49B9" w:rsidRPr="00D46D44" w:rsidRDefault="006C49B9"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0C7B310F" w14:textId="18325530" w:rsidR="00DC4CC9" w:rsidRPr="00D46D44" w:rsidRDefault="00DC4CC9"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46D44">
        <w:rPr>
          <w:rFonts w:cstheme="minorHAnsi"/>
        </w:rPr>
        <w:t xml:space="preserve">Zoals ook aangehaald </w:t>
      </w:r>
      <w:r w:rsidR="00287A41" w:rsidRPr="00D46D44">
        <w:rPr>
          <w:rFonts w:cstheme="minorHAnsi"/>
        </w:rPr>
        <w:t>in het</w:t>
      </w:r>
      <w:r w:rsidRPr="00D46D44">
        <w:rPr>
          <w:rFonts w:cstheme="minorHAnsi"/>
        </w:rPr>
        <w:t xml:space="preserve"> ontwerp strategisch beleidsplan blijft verdere afstemming over kustbescherming met de buurlanden zeer belangrijk:</w:t>
      </w:r>
      <w:r w:rsidR="00D36EDE" w:rsidRPr="00D46D44">
        <w:rPr>
          <w:rFonts w:cstheme="minorHAnsi"/>
        </w:rPr>
        <w:t xml:space="preserve"> we zullen hier dan ook op blijven inzetten.</w:t>
      </w:r>
    </w:p>
    <w:p w14:paraId="081CF85D" w14:textId="77777777" w:rsidR="00D46D44" w:rsidRDefault="00D46D44" w:rsidP="00D46D44">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3009CA5C" w14:textId="77777777" w:rsidR="00E40F8E" w:rsidRDefault="00D46D44" w:rsidP="00D46D44">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Pr>
          <w:rFonts w:cstheme="minorHAnsi"/>
          <w:b/>
          <w:bCs/>
          <w:lang w:val="nl-NL"/>
        </w:rPr>
        <w:t>B</w:t>
      </w:r>
      <w:r w:rsidRPr="00375F9D">
        <w:rPr>
          <w:rFonts w:cstheme="minorHAnsi"/>
          <w:b/>
          <w:bCs/>
          <w:lang w:val="nl-NL"/>
        </w:rPr>
        <w:t>esluit</w:t>
      </w:r>
      <w:r w:rsidRPr="00375F9D">
        <w:rPr>
          <w:rFonts w:cstheme="minorHAnsi"/>
          <w:lang w:val="nl-NL"/>
        </w:rPr>
        <w:t xml:space="preserve">: </w:t>
      </w:r>
    </w:p>
    <w:p w14:paraId="25E547EE" w14:textId="7A086B50" w:rsidR="00D46D44" w:rsidRPr="00375F9D" w:rsidRDefault="00D46D44" w:rsidP="00D46D44">
      <w:pPr>
        <w:pBdr>
          <w:top w:val="single" w:sz="4" w:space="1" w:color="auto"/>
          <w:left w:val="single" w:sz="4" w:space="1" w:color="auto"/>
          <w:bottom w:val="single" w:sz="4" w:space="1" w:color="auto"/>
          <w:right w:val="single" w:sz="4" w:space="1" w:color="auto"/>
        </w:pBdr>
        <w:spacing w:after="0" w:line="240" w:lineRule="auto"/>
        <w:rPr>
          <w:rFonts w:cstheme="minorHAnsi"/>
          <w:lang w:val="nl-NL"/>
        </w:rPr>
      </w:pPr>
      <w:r w:rsidRPr="00375F9D">
        <w:rPr>
          <w:rFonts w:cstheme="minorHAnsi"/>
          <w:lang w:val="nl-NL"/>
        </w:rPr>
        <w:t>Het Ambtelijk College neemt kennis de voorgang van Kustvisie.</w:t>
      </w:r>
    </w:p>
    <w:p w14:paraId="34A12A6C" w14:textId="77777777" w:rsidR="00D46D44" w:rsidRPr="00D46D44" w:rsidRDefault="00D46D44" w:rsidP="00D46D44">
      <w:pPr>
        <w:spacing w:after="0" w:line="240" w:lineRule="auto"/>
        <w:rPr>
          <w:rFonts w:cstheme="minorHAnsi"/>
          <w:lang w:val="nl-NL"/>
        </w:rPr>
      </w:pPr>
    </w:p>
    <w:p w14:paraId="205F3AEB" w14:textId="77777777" w:rsidR="00375F9D" w:rsidRPr="00E52F80" w:rsidRDefault="00375F9D" w:rsidP="005C7DC5">
      <w:pPr>
        <w:spacing w:after="0" w:line="240" w:lineRule="auto"/>
        <w:rPr>
          <w:rFonts w:cstheme="minorHAnsi"/>
          <w:b/>
          <w:bCs/>
        </w:rPr>
      </w:pPr>
    </w:p>
    <w:p w14:paraId="65068D2E" w14:textId="7DB0034A" w:rsidR="00E2723D" w:rsidRPr="003E5974" w:rsidRDefault="00D1127F" w:rsidP="00E2723D">
      <w:pPr>
        <w:numPr>
          <w:ilvl w:val="1"/>
          <w:numId w:val="1"/>
        </w:numPr>
        <w:spacing w:after="0" w:line="240" w:lineRule="auto"/>
        <w:rPr>
          <w:b/>
          <w:bCs/>
        </w:rPr>
      </w:pPr>
      <w:r w:rsidRPr="003E5974">
        <w:rPr>
          <w:rFonts w:cstheme="minorHAnsi"/>
          <w:b/>
          <w:bCs/>
        </w:rPr>
        <w:lastRenderedPageBreak/>
        <w:t>Onderhoudsvergunning WS</w:t>
      </w:r>
      <w:r w:rsidR="00E2723D" w:rsidRPr="003E5974">
        <w:rPr>
          <w:rFonts w:cstheme="minorHAnsi"/>
          <w:b/>
          <w:bCs/>
        </w:rPr>
        <w:t xml:space="preserve"> en </w:t>
      </w:r>
      <w:r w:rsidR="00E2723D" w:rsidRPr="003E5974">
        <w:rPr>
          <w:b/>
          <w:bCs/>
        </w:rPr>
        <w:t>Samenstelling CMW</w:t>
      </w:r>
      <w:r w:rsidR="00A46038" w:rsidRPr="003E5974">
        <w:rPr>
          <w:b/>
          <w:bCs/>
        </w:rPr>
        <w:t xml:space="preserve"> </w:t>
      </w:r>
    </w:p>
    <w:p w14:paraId="10068DF2" w14:textId="467D8FB0" w:rsidR="005261D0" w:rsidRPr="00AA11D9" w:rsidRDefault="005261D0" w:rsidP="003E5974">
      <w:pPr>
        <w:pBdr>
          <w:top w:val="single" w:sz="4" w:space="1" w:color="auto"/>
          <w:left w:val="single" w:sz="4" w:space="1" w:color="auto"/>
          <w:bottom w:val="single" w:sz="4" w:space="1" w:color="auto"/>
          <w:right w:val="single" w:sz="4" w:space="1" w:color="auto"/>
        </w:pBdr>
        <w:spacing w:after="0" w:line="240" w:lineRule="auto"/>
        <w:rPr>
          <w:rFonts w:cstheme="minorHAnsi"/>
        </w:rPr>
      </w:pPr>
      <w:r w:rsidRPr="00AA11D9">
        <w:rPr>
          <w:rFonts w:cstheme="minorHAnsi"/>
        </w:rPr>
        <w:t xml:space="preserve">De </w:t>
      </w:r>
      <w:r w:rsidRPr="00AA11D9">
        <w:rPr>
          <w:rFonts w:cstheme="minorHAnsi"/>
        </w:rPr>
        <w:t xml:space="preserve">3 </w:t>
      </w:r>
      <w:r w:rsidR="001F6150">
        <w:rPr>
          <w:rFonts w:cstheme="minorHAnsi"/>
        </w:rPr>
        <w:t>be</w:t>
      </w:r>
      <w:r w:rsidRPr="00AA11D9">
        <w:rPr>
          <w:rFonts w:cstheme="minorHAnsi"/>
        </w:rPr>
        <w:t>nodig</w:t>
      </w:r>
      <w:r w:rsidR="001F6150">
        <w:rPr>
          <w:rFonts w:cstheme="minorHAnsi"/>
        </w:rPr>
        <w:t>d</w:t>
      </w:r>
      <w:r w:rsidRPr="00AA11D9">
        <w:rPr>
          <w:rFonts w:cstheme="minorHAnsi"/>
        </w:rPr>
        <w:t xml:space="preserve">e vergunningen voor het vaargeulonderhoud in de Westerschelde zijn begin 2022 verleend, maar er is beroep aangetekend tegen elk van de 3 vergunningen. De 3 beroepsprocedures kennen elk hun eigen verloop en worden los van elkaar behandeld door de bevoegde rechtbank, nl. de Raad van State voor de Ontgrondingenvergunning en de </w:t>
      </w:r>
      <w:r w:rsidR="006C49B9">
        <w:rPr>
          <w:rFonts w:cstheme="minorHAnsi"/>
        </w:rPr>
        <w:t>b</w:t>
      </w:r>
      <w:r w:rsidRPr="00AA11D9">
        <w:rPr>
          <w:rFonts w:cstheme="minorHAnsi"/>
        </w:rPr>
        <w:t>estuursrechtbank voor de Watervergunning en de Natuurvergunning.</w:t>
      </w:r>
    </w:p>
    <w:p w14:paraId="0914C002" w14:textId="59FFFB80" w:rsidR="00072183" w:rsidRDefault="005261D0" w:rsidP="003E5974">
      <w:pPr>
        <w:pBdr>
          <w:top w:val="single" w:sz="4" w:space="1" w:color="auto"/>
          <w:left w:val="single" w:sz="4" w:space="1" w:color="auto"/>
          <w:bottom w:val="single" w:sz="4" w:space="1" w:color="auto"/>
          <w:right w:val="single" w:sz="4" w:space="1" w:color="auto"/>
        </w:pBdr>
        <w:spacing w:after="0" w:line="240" w:lineRule="auto"/>
        <w:rPr>
          <w:rFonts w:cstheme="minorHAnsi"/>
        </w:rPr>
      </w:pPr>
      <w:r w:rsidRPr="00072183">
        <w:rPr>
          <w:rFonts w:cstheme="minorHAnsi"/>
        </w:rPr>
        <w:t xml:space="preserve">De bestuursrechtbank in Den Haag heeft een zitting ingepland op 16 juli 2024 voor de behandeling van het beroep tegen de Watervergunning en de Natuurvergunning. In aanloop naar de zitting zal er nog inhoudelijke afstemming </w:t>
      </w:r>
      <w:r w:rsidR="001F6150">
        <w:rPr>
          <w:rFonts w:cstheme="minorHAnsi"/>
        </w:rPr>
        <w:t>plaatsvinden</w:t>
      </w:r>
      <w:r w:rsidRPr="00072183">
        <w:rPr>
          <w:rFonts w:cstheme="minorHAnsi"/>
        </w:rPr>
        <w:t xml:space="preserve"> met LNV/RVO over het Verweerschrift van de Natuurvergunning. </w:t>
      </w:r>
    </w:p>
    <w:p w14:paraId="537408B0" w14:textId="77777777" w:rsidR="00206980" w:rsidRDefault="00206980" w:rsidP="003E5974">
      <w:pPr>
        <w:pStyle w:val="Variabelegegevens"/>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14:paraId="5DCC5A70" w14:textId="2EF3A0FE" w:rsidR="00EB49EE" w:rsidRPr="008534AC" w:rsidRDefault="00EB49EE" w:rsidP="003E5974">
      <w:pPr>
        <w:pStyle w:val="Variabelegegevens"/>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8534AC">
        <w:rPr>
          <w:rFonts w:asciiTheme="minorHAnsi" w:hAnsiTheme="minorHAnsi" w:cstheme="minorHAnsi"/>
          <w:sz w:val="22"/>
          <w:szCs w:val="22"/>
        </w:rPr>
        <w:t>De VNSC heeft eerder al ingestemd met de voorgestelde aanpak voor de installatie van de Commissie Monitoring Westerschelde voor de periode 2024-2029 en de vervanging van de leden die geen deel meer willen uitmaken van de commissie (bv. wegens pensioen/</w:t>
      </w:r>
      <w:r w:rsidR="008F736D" w:rsidRPr="008534AC">
        <w:rPr>
          <w:rFonts w:asciiTheme="minorHAnsi" w:hAnsiTheme="minorHAnsi" w:cstheme="minorHAnsi"/>
          <w:sz w:val="22"/>
          <w:szCs w:val="22"/>
        </w:rPr>
        <w:t>emeritaat</w:t>
      </w:r>
      <w:r w:rsidRPr="008534AC">
        <w:rPr>
          <w:rFonts w:asciiTheme="minorHAnsi" w:hAnsiTheme="minorHAnsi" w:cstheme="minorHAnsi"/>
          <w:sz w:val="22"/>
          <w:szCs w:val="22"/>
        </w:rPr>
        <w:t>).</w:t>
      </w:r>
    </w:p>
    <w:p w14:paraId="05C1461D" w14:textId="77777777" w:rsidR="00EB49EE" w:rsidRPr="008534AC" w:rsidRDefault="00EB49EE" w:rsidP="003E5974">
      <w:pPr>
        <w:pStyle w:val="Variabelegegevens"/>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8534AC">
        <w:rPr>
          <w:rFonts w:asciiTheme="minorHAnsi" w:hAnsiTheme="minorHAnsi" w:cstheme="minorHAnsi"/>
          <w:sz w:val="22"/>
          <w:szCs w:val="22"/>
        </w:rPr>
        <w:t>Het voorstel van besluit ter instelling van de CMW is nog niet klaar en wordt voorgelegd op de volgende VNSC vergadering in het najaar van 2024. De eerste opdracht van de nieuwe Commissie Monitoring Westerschelde (2024-2029) betreft het adviseren van het Voortgangsrapport Flexibel storten 2022-2023, dat tegen eind 2024 verwacht wordt.</w:t>
      </w:r>
    </w:p>
    <w:p w14:paraId="779A424E" w14:textId="77777777" w:rsidR="003E5974" w:rsidRDefault="003E5974" w:rsidP="003E5974">
      <w:pPr>
        <w:pStyle w:val="Variabelegegevens"/>
        <w:pBdr>
          <w:top w:val="single" w:sz="4" w:space="1" w:color="auto"/>
          <w:left w:val="single" w:sz="4" w:space="1" w:color="auto"/>
          <w:bottom w:val="single" w:sz="4" w:space="1" w:color="auto"/>
          <w:right w:val="single" w:sz="4" w:space="1" w:color="auto"/>
        </w:pBdr>
      </w:pPr>
    </w:p>
    <w:p w14:paraId="79F93BDB" w14:textId="77777777" w:rsidR="00E40F8E" w:rsidRDefault="003E5974" w:rsidP="003E5974">
      <w:pPr>
        <w:pBdr>
          <w:top w:val="single" w:sz="4" w:space="1" w:color="auto"/>
          <w:left w:val="single" w:sz="4" w:space="1" w:color="auto"/>
          <w:bottom w:val="single" w:sz="4" w:space="1" w:color="auto"/>
          <w:right w:val="single" w:sz="4" w:space="1" w:color="auto"/>
        </w:pBdr>
        <w:spacing w:after="0" w:line="240" w:lineRule="auto"/>
      </w:pPr>
      <w:r>
        <w:rPr>
          <w:b/>
          <w:bCs/>
        </w:rPr>
        <w:t>B</w:t>
      </w:r>
      <w:r w:rsidRPr="00456ADE">
        <w:rPr>
          <w:b/>
          <w:bCs/>
        </w:rPr>
        <w:t>esluit:</w:t>
      </w:r>
      <w:r>
        <w:t xml:space="preserve"> </w:t>
      </w:r>
    </w:p>
    <w:p w14:paraId="4677E31E" w14:textId="2C2E2301" w:rsidR="003E5974" w:rsidRDefault="003E5974" w:rsidP="003E5974">
      <w:pPr>
        <w:pBdr>
          <w:top w:val="single" w:sz="4" w:space="1" w:color="auto"/>
          <w:left w:val="single" w:sz="4" w:space="1" w:color="auto"/>
          <w:bottom w:val="single" w:sz="4" w:space="1" w:color="auto"/>
          <w:right w:val="single" w:sz="4" w:space="1" w:color="auto"/>
        </w:pBdr>
        <w:spacing w:after="0" w:line="240" w:lineRule="auto"/>
      </w:pPr>
      <w:r>
        <w:t>Het Ambtelijk College neemt kennis van stand van zaken omtrent</w:t>
      </w:r>
      <w:r w:rsidR="00155DBC">
        <w:t>:</w:t>
      </w:r>
      <w:r>
        <w:t xml:space="preserve"> </w:t>
      </w:r>
    </w:p>
    <w:p w14:paraId="4A27CD30" w14:textId="7D38C14B" w:rsidR="003E5974" w:rsidRPr="0074674C" w:rsidRDefault="003E5974" w:rsidP="003E5974">
      <w:pPr>
        <w:pBdr>
          <w:top w:val="single" w:sz="4" w:space="1" w:color="auto"/>
          <w:left w:val="single" w:sz="4" w:space="1" w:color="auto"/>
          <w:bottom w:val="single" w:sz="4" w:space="1" w:color="auto"/>
          <w:right w:val="single" w:sz="4" w:space="1" w:color="auto"/>
        </w:pBdr>
        <w:spacing w:after="0" w:line="240" w:lineRule="auto"/>
      </w:pPr>
      <w:r>
        <w:t>1) de beroepsprocedures tegen de vergunningen voor het vaargeulonderhoud in de Westerschelde 2022-2028  2) de voortgang mbt de instelling van de Commissie Monitoring Westerschelde vanaf 2024.</w:t>
      </w:r>
    </w:p>
    <w:p w14:paraId="24A4323B" w14:textId="77777777" w:rsidR="003E5974" w:rsidRPr="003E5974" w:rsidRDefault="003E5974" w:rsidP="00072183">
      <w:pPr>
        <w:pStyle w:val="Variabelegegevens"/>
        <w:rPr>
          <w:lang w:val="nl-BE"/>
        </w:rPr>
      </w:pPr>
    </w:p>
    <w:p w14:paraId="63E4398A" w14:textId="77777777" w:rsidR="00053986" w:rsidRPr="00EB49EE" w:rsidRDefault="00053986" w:rsidP="00EB49EE">
      <w:pPr>
        <w:pStyle w:val="Lijstalinea"/>
        <w:spacing w:after="0" w:line="240" w:lineRule="auto"/>
        <w:rPr>
          <w:rFonts w:cstheme="minorHAnsi"/>
        </w:rPr>
      </w:pPr>
    </w:p>
    <w:p w14:paraId="2E5D2021" w14:textId="76F343B0" w:rsidR="00D1127F" w:rsidRPr="00E52F80" w:rsidRDefault="00D1127F" w:rsidP="002C2952">
      <w:pPr>
        <w:numPr>
          <w:ilvl w:val="1"/>
          <w:numId w:val="1"/>
        </w:numPr>
        <w:spacing w:after="0" w:line="240" w:lineRule="auto"/>
        <w:rPr>
          <w:rFonts w:cstheme="minorHAnsi"/>
          <w:b/>
          <w:bCs/>
        </w:rPr>
      </w:pPr>
      <w:r w:rsidRPr="00E52F80">
        <w:rPr>
          <w:rFonts w:cstheme="minorHAnsi"/>
          <w:b/>
          <w:bCs/>
        </w:rPr>
        <w:t>Kabeldossiers</w:t>
      </w:r>
      <w:r w:rsidR="00867FB1">
        <w:rPr>
          <w:rFonts w:cstheme="minorHAnsi"/>
          <w:b/>
          <w:bCs/>
        </w:rPr>
        <w:t xml:space="preserve"> </w:t>
      </w:r>
    </w:p>
    <w:p w14:paraId="1C09BFFF" w14:textId="1FBF44F3" w:rsidR="00D1127F" w:rsidRDefault="00D1127F" w:rsidP="00D1127F">
      <w:pPr>
        <w:numPr>
          <w:ilvl w:val="2"/>
          <w:numId w:val="1"/>
        </w:numPr>
        <w:spacing w:after="0" w:line="240" w:lineRule="auto"/>
        <w:rPr>
          <w:rFonts w:cstheme="minorHAnsi"/>
          <w:b/>
          <w:bCs/>
        </w:rPr>
      </w:pPr>
      <w:r w:rsidRPr="00E52F80">
        <w:rPr>
          <w:rFonts w:cstheme="minorHAnsi"/>
          <w:b/>
          <w:bCs/>
        </w:rPr>
        <w:t>Verkenning 380 kV Zeeuws-Vlaanderen</w:t>
      </w:r>
    </w:p>
    <w:p w14:paraId="0D45D173" w14:textId="3356D46B" w:rsidR="00BE2A67" w:rsidRPr="0084249E" w:rsidRDefault="00E40203" w:rsidP="00155DBC">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72189">
        <w:rPr>
          <w:rFonts w:cstheme="minorHAnsi"/>
        </w:rPr>
        <w:t>Als onderdeel van de verkenning voor het project 380 kV Zeeuws-Vlaanderen, zijn er technische haalbaarheidsonderzoeken uitgevoerd voor de mogelijkheid van een zogeheten multi-utiliteitenkruising (MUK). Een MUK is een tunnel waar verschillende modaliteiten (denk aan een hoogspanningsverbinding 380 KV en modaliteiten zoals ammoniak, CO2) gezamenlijk door één tunnelbuis getransporteerd kunnen worden.</w:t>
      </w:r>
      <w:r w:rsidR="00D055F1" w:rsidRPr="00D72189">
        <w:rPr>
          <w:rFonts w:cstheme="minorHAnsi"/>
        </w:rPr>
        <w:t xml:space="preserve"> </w:t>
      </w:r>
      <w:r w:rsidR="00B06048" w:rsidRPr="00D72189">
        <w:t xml:space="preserve">Uit de haalbaarheidsonderzoeken blijkt dat een combinatie van hoogspanning met andere modaliteiten in één tunnel geen optie is. </w:t>
      </w:r>
      <w:r w:rsidR="00D055F1" w:rsidRPr="00D72189">
        <w:rPr>
          <w:rFonts w:cstheme="minorHAnsi"/>
        </w:rPr>
        <w:t xml:space="preserve"> </w:t>
      </w:r>
      <w:r w:rsidR="00BE2A67" w:rsidRPr="00D72189">
        <w:t xml:space="preserve">Verder onderzoek naar een tunnelverbinding voor het 380 kV-project (naast andere alternatieven) zal zich uitsluitend richten op een of meerdere tunnels voor hoogspanning. </w:t>
      </w:r>
    </w:p>
    <w:p w14:paraId="2CDB4297" w14:textId="77777777" w:rsidR="00D055F1" w:rsidRPr="00D72189" w:rsidRDefault="00D055F1" w:rsidP="00D72189">
      <w:pPr>
        <w:pBdr>
          <w:top w:val="single" w:sz="4" w:space="1" w:color="auto"/>
          <w:left w:val="single" w:sz="4" w:space="1" w:color="auto"/>
          <w:bottom w:val="single" w:sz="4" w:space="1" w:color="auto"/>
          <w:right w:val="single" w:sz="4" w:space="1" w:color="auto"/>
        </w:pBdr>
        <w:spacing w:after="0" w:line="240" w:lineRule="auto"/>
        <w:rPr>
          <w:rFonts w:cstheme="minorHAnsi"/>
        </w:rPr>
      </w:pPr>
    </w:p>
    <w:p w14:paraId="3116F2FD" w14:textId="6E97DFF1" w:rsidR="00B06048" w:rsidRPr="00D72189" w:rsidRDefault="000F1A0A" w:rsidP="00D72189">
      <w:pPr>
        <w:pBdr>
          <w:top w:val="single" w:sz="4" w:space="1" w:color="auto"/>
          <w:left w:val="single" w:sz="4" w:space="1" w:color="auto"/>
          <w:bottom w:val="single" w:sz="4" w:space="1" w:color="auto"/>
          <w:right w:val="single" w:sz="4" w:space="1" w:color="auto"/>
        </w:pBdr>
        <w:spacing w:after="0" w:line="240" w:lineRule="auto"/>
        <w:rPr>
          <w:rFonts w:cstheme="minorHAnsi"/>
        </w:rPr>
      </w:pPr>
      <w:r w:rsidRPr="00D72189">
        <w:rPr>
          <w:rFonts w:cstheme="minorHAnsi"/>
        </w:rPr>
        <w:t>De kennisgeving van het voornemen en het voorstel voor participatie is het begin van de projectprocedure 380 kV Zeeuws-Vlaanderen. Afgelopen 16 november is het project 380 kV Zeeuws-Vlaanderen formeel gestart met een publicatie in de Staatscourant, waarna de terinzagelegging volgde van 17 november 2023 tot 28 december 2023. Er zijn 89 reacties ingediend, waaronder ook reacties uit Vlaanderen</w:t>
      </w:r>
      <w:r w:rsidR="004E022C" w:rsidRPr="00D72189">
        <w:rPr>
          <w:rFonts w:cstheme="minorHAnsi"/>
        </w:rPr>
        <w:t xml:space="preserve"> (ook MOW</w:t>
      </w:r>
      <w:r w:rsidR="00D055F1" w:rsidRPr="00D72189">
        <w:rPr>
          <w:rFonts w:cstheme="minorHAnsi"/>
        </w:rPr>
        <w:t>, zie AP LTP-T</w:t>
      </w:r>
      <w:r w:rsidR="004E022C" w:rsidRPr="00D72189">
        <w:rPr>
          <w:rFonts w:cstheme="minorHAnsi"/>
        </w:rPr>
        <w:t>)</w:t>
      </w:r>
    </w:p>
    <w:p w14:paraId="4305DF9B" w14:textId="16B16657" w:rsidR="00AB6EC5" w:rsidRPr="00D72189" w:rsidRDefault="00202E27" w:rsidP="008534AC">
      <w:pPr>
        <w:pBdr>
          <w:top w:val="single" w:sz="4" w:space="1" w:color="auto"/>
          <w:left w:val="single" w:sz="4" w:space="1" w:color="auto"/>
          <w:bottom w:val="single" w:sz="4" w:space="1" w:color="auto"/>
          <w:right w:val="single" w:sz="4" w:space="1" w:color="auto"/>
        </w:pBdr>
        <w:spacing w:after="0" w:line="240" w:lineRule="auto"/>
      </w:pPr>
      <w:r w:rsidRPr="00D72189">
        <w:t xml:space="preserve">Er is gestart met het schrijven van de concept-NRD. Voor het zoekgebied worden de ingediende locatie- en tracéalternatieven in beeld gebracht. De uitkomsten </w:t>
      </w:r>
      <w:r w:rsidR="00D055F1" w:rsidRPr="00D72189">
        <w:t>worden</w:t>
      </w:r>
      <w:r w:rsidRPr="00D72189">
        <w:t xml:space="preserve"> mee</w:t>
      </w:r>
      <w:r w:rsidR="00D055F1" w:rsidRPr="00D72189">
        <w:t>genomen</w:t>
      </w:r>
      <w:r w:rsidRPr="00D72189">
        <w:t xml:space="preserve"> in de Notitie Reikwijdte en Detailniveau (NRD). De NRD beschrijft welke locatie- en tracéalternatieven in de volgende fase van het project worden onderzocht, hoe dit gebeurt en welke aandachtspunten en onderwerpen in het onderzoek worden meegenomen. </w:t>
      </w:r>
      <w:r w:rsidR="00AB6EC5" w:rsidRPr="00D72189">
        <w:t xml:space="preserve">Men </w:t>
      </w:r>
      <w:r w:rsidRPr="00D72189">
        <w:t>verwacht de concept-NRD dit najaar te kunnen publiceren. Op het concept van de NRD kunnen mensen weer reageren. De reacties worden betrokken bij de vaststelling van de definitieve NRD.</w:t>
      </w:r>
    </w:p>
    <w:p w14:paraId="3E5F87CE" w14:textId="1391B565" w:rsidR="00202E27" w:rsidRDefault="00A978F0" w:rsidP="008534AC">
      <w:pPr>
        <w:pBdr>
          <w:top w:val="single" w:sz="4" w:space="1" w:color="auto"/>
          <w:left w:val="single" w:sz="4" w:space="1" w:color="auto"/>
          <w:bottom w:val="single" w:sz="4" w:space="1" w:color="auto"/>
          <w:right w:val="single" w:sz="4" w:space="1" w:color="auto"/>
        </w:pBdr>
        <w:spacing w:line="240" w:lineRule="auto"/>
        <w:jc w:val="both"/>
      </w:pPr>
      <w:r w:rsidRPr="00D72189">
        <w:t xml:space="preserve">In </w:t>
      </w:r>
      <w:r w:rsidR="00D72189" w:rsidRPr="00D72189">
        <w:t xml:space="preserve">de </w:t>
      </w:r>
      <w:r w:rsidRPr="00D72189">
        <w:t xml:space="preserve">stuurgroep LTP-T sluit EZK regelmatig aan om dit dossier </w:t>
      </w:r>
      <w:r w:rsidR="00D72189" w:rsidRPr="00D72189">
        <w:t xml:space="preserve">en VAWOZ </w:t>
      </w:r>
      <w:r w:rsidRPr="00D72189">
        <w:t>te bespreken</w:t>
      </w:r>
      <w:r w:rsidR="00D72189" w:rsidRPr="00D72189">
        <w:t>.</w:t>
      </w:r>
    </w:p>
    <w:p w14:paraId="2C685D7B" w14:textId="77777777" w:rsidR="001D6ED4" w:rsidRDefault="00D72189" w:rsidP="00D72189">
      <w:pPr>
        <w:pBdr>
          <w:top w:val="single" w:sz="4" w:space="1" w:color="auto"/>
          <w:left w:val="single" w:sz="4" w:space="1" w:color="auto"/>
          <w:bottom w:val="single" w:sz="4" w:space="1" w:color="auto"/>
          <w:right w:val="single" w:sz="4" w:space="1" w:color="auto"/>
        </w:pBdr>
        <w:spacing w:after="0" w:line="240" w:lineRule="auto"/>
        <w:rPr>
          <w:rFonts w:cstheme="minorHAnsi"/>
          <w:b/>
          <w:bCs/>
        </w:rPr>
      </w:pPr>
      <w:r>
        <w:rPr>
          <w:rFonts w:cstheme="minorHAnsi"/>
          <w:b/>
          <w:bCs/>
        </w:rPr>
        <w:t>B</w:t>
      </w:r>
      <w:r w:rsidRPr="00DB18B1">
        <w:rPr>
          <w:rFonts w:cstheme="minorHAnsi"/>
          <w:b/>
          <w:bCs/>
        </w:rPr>
        <w:t xml:space="preserve">esluit: </w:t>
      </w:r>
    </w:p>
    <w:p w14:paraId="7250E05E" w14:textId="65DB62C0" w:rsidR="00D72189" w:rsidRPr="00D72189" w:rsidRDefault="00D72189" w:rsidP="00D72189">
      <w:pPr>
        <w:pBdr>
          <w:top w:val="single" w:sz="4" w:space="1" w:color="auto"/>
          <w:left w:val="single" w:sz="4" w:space="1" w:color="auto"/>
          <w:bottom w:val="single" w:sz="4" w:space="1" w:color="auto"/>
          <w:right w:val="single" w:sz="4" w:space="1" w:color="auto"/>
        </w:pBdr>
        <w:spacing w:after="0" w:line="240" w:lineRule="auto"/>
        <w:rPr>
          <w:rFonts w:cstheme="minorHAnsi"/>
          <w:b/>
          <w:bCs/>
        </w:rPr>
      </w:pPr>
      <w:r w:rsidRPr="00DB18B1">
        <w:rPr>
          <w:rFonts w:cstheme="minorHAnsi"/>
        </w:rPr>
        <w:t xml:space="preserve">Het Ambtelijk College neemt kennis van de voortgang en stand van zaken van het project “380 </w:t>
      </w:r>
      <w:r w:rsidRPr="00D72189">
        <w:rPr>
          <w:rFonts w:cstheme="minorHAnsi"/>
        </w:rPr>
        <w:t>kV Zeeuws-Vlaanderen”.</w:t>
      </w:r>
    </w:p>
    <w:p w14:paraId="48C96C69" w14:textId="77777777" w:rsidR="00D72189" w:rsidRPr="00A978F0" w:rsidRDefault="00D72189" w:rsidP="00D72189">
      <w:pPr>
        <w:spacing w:line="300" w:lineRule="atLeast"/>
        <w:jc w:val="both"/>
      </w:pPr>
    </w:p>
    <w:p w14:paraId="0543368B" w14:textId="5FC77927" w:rsidR="001F7F43" w:rsidRPr="004206B8" w:rsidRDefault="00D1127F" w:rsidP="004206B8">
      <w:pPr>
        <w:numPr>
          <w:ilvl w:val="2"/>
          <w:numId w:val="1"/>
        </w:numPr>
        <w:spacing w:after="0" w:line="240" w:lineRule="auto"/>
        <w:rPr>
          <w:rFonts w:cstheme="minorHAnsi"/>
          <w:b/>
          <w:bCs/>
        </w:rPr>
      </w:pPr>
      <w:r w:rsidRPr="00E52F80">
        <w:rPr>
          <w:rFonts w:cstheme="minorHAnsi"/>
          <w:b/>
          <w:bCs/>
        </w:rPr>
        <w:t>Programma Verbindingen Aanlanding Wind op Zee 2031-2020</w:t>
      </w:r>
    </w:p>
    <w:p w14:paraId="32748695" w14:textId="57268B55" w:rsidR="007628FD" w:rsidRDefault="007628FD" w:rsidP="00155DBC">
      <w:pPr>
        <w:pStyle w:val="Geenafstand"/>
        <w:pBdr>
          <w:top w:val="single" w:sz="4" w:space="1" w:color="auto"/>
          <w:left w:val="single" w:sz="4" w:space="4" w:color="auto"/>
          <w:bottom w:val="single" w:sz="4" w:space="1" w:color="auto"/>
          <w:right w:val="single" w:sz="4" w:space="4" w:color="auto"/>
        </w:pBdr>
      </w:pPr>
      <w:r w:rsidRPr="007628FD">
        <w:t xml:space="preserve">In het Programma Verbindingen Aanlanding Wind Op Zee (VAWOZ) 2031 – 2040 onderzoekt </w:t>
      </w:r>
      <w:r w:rsidR="001D6ED4">
        <w:t xml:space="preserve">EZK </w:t>
      </w:r>
      <w:r w:rsidRPr="007628FD">
        <w:t xml:space="preserve">samen met provincies, TenneT, Gasunie, Rijkwaterstaat, consultants en in samenspraak met omgevingspartijen mogelijke </w:t>
      </w:r>
      <w:r w:rsidRPr="007628FD">
        <w:lastRenderedPageBreak/>
        <w:t>routes en locaties voor het aan land brengen van windenergie van zee in de periode 2031 – 2040, met een doorkijk naar 2050.</w:t>
      </w:r>
    </w:p>
    <w:p w14:paraId="2F7F0DAD" w14:textId="77777777" w:rsidR="00C4237B" w:rsidRDefault="00C4237B" w:rsidP="00155DBC">
      <w:pPr>
        <w:pStyle w:val="Geenafstand"/>
        <w:pBdr>
          <w:top w:val="single" w:sz="4" w:space="1" w:color="auto"/>
          <w:left w:val="single" w:sz="4" w:space="4" w:color="auto"/>
          <w:bottom w:val="single" w:sz="4" w:space="1" w:color="auto"/>
          <w:right w:val="single" w:sz="4" w:space="4" w:color="auto"/>
        </w:pBdr>
      </w:pPr>
    </w:p>
    <w:p w14:paraId="3E4CACF1" w14:textId="77777777" w:rsidR="001D6ED4" w:rsidRDefault="00147F1F" w:rsidP="00155DBC">
      <w:pPr>
        <w:pStyle w:val="Geenafstand"/>
        <w:pBdr>
          <w:top w:val="single" w:sz="4" w:space="1" w:color="auto"/>
          <w:left w:val="single" w:sz="4" w:space="4" w:color="auto"/>
          <w:bottom w:val="single" w:sz="4" w:space="1" w:color="auto"/>
          <w:right w:val="single" w:sz="4" w:space="4" w:color="auto"/>
        </w:pBdr>
        <w:rPr>
          <w:rFonts w:cstheme="minorHAnsi"/>
        </w:rPr>
      </w:pPr>
      <w:r w:rsidRPr="002A721A">
        <w:rPr>
          <w:rFonts w:cstheme="minorHAnsi"/>
        </w:rPr>
        <w:t>Voor de VNSC is het traject omtrent aanlanding Zeeuws-Vlaanderen van belang, omdat daarvoor tracés worden onderzocht die door de Westerschelde gaan. Richting het Sloegebied worden geen tracés door de Westerschelde onderzocht. De volgende routes en locaties uit de concept-NRD worden in Fase 1 van de IEA</w:t>
      </w:r>
      <w:r w:rsidR="00B9762A" w:rsidRPr="002A721A">
        <w:rPr>
          <w:rFonts w:cstheme="minorHAnsi"/>
        </w:rPr>
        <w:t xml:space="preserve"> (de Integrale Effectenanalyse)</w:t>
      </w:r>
      <w:r w:rsidRPr="002A721A">
        <w:rPr>
          <w:rFonts w:cstheme="minorHAnsi"/>
        </w:rPr>
        <w:t xml:space="preserve">/plan-MER onderzocht. </w:t>
      </w:r>
    </w:p>
    <w:p w14:paraId="0D69E5A0" w14:textId="77777777" w:rsidR="001D6ED4" w:rsidRDefault="001D6ED4" w:rsidP="006D6F40">
      <w:pPr>
        <w:pStyle w:val="Geenafstand"/>
        <w:pBdr>
          <w:top w:val="single" w:sz="4" w:space="1" w:color="auto"/>
          <w:left w:val="single" w:sz="4" w:space="4" w:color="auto"/>
          <w:bottom w:val="single" w:sz="4" w:space="1" w:color="auto"/>
          <w:right w:val="single" w:sz="4" w:space="4" w:color="auto"/>
        </w:pBdr>
        <w:rPr>
          <w:rFonts w:cstheme="minorHAnsi"/>
        </w:rPr>
      </w:pPr>
    </w:p>
    <w:p w14:paraId="1BA73F04" w14:textId="7A294BCD" w:rsidR="001D6ED4" w:rsidRDefault="001D6ED4" w:rsidP="006D6F40">
      <w:pPr>
        <w:pStyle w:val="Geenafstand"/>
        <w:pBdr>
          <w:top w:val="single" w:sz="4" w:space="1" w:color="auto"/>
          <w:left w:val="single" w:sz="4" w:space="4" w:color="auto"/>
          <w:bottom w:val="single" w:sz="4" w:space="1" w:color="auto"/>
          <w:right w:val="single" w:sz="4" w:space="4" w:color="auto"/>
        </w:pBdr>
        <w:rPr>
          <w:rFonts w:cstheme="minorHAnsi"/>
        </w:rPr>
      </w:pPr>
      <w:r>
        <w:rPr>
          <w:noProof/>
        </w:rPr>
        <w:drawing>
          <wp:inline distT="0" distB="0" distL="0" distR="0" wp14:anchorId="1D4DDF07" wp14:editId="4F71C438">
            <wp:extent cx="5630498" cy="3982720"/>
            <wp:effectExtent l="0" t="0" r="8890" b="0"/>
            <wp:docPr id="8" name="Afbeelding 8" descr="Afbeelding met kaart, atla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 atlas,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3438" cy="3984800"/>
                    </a:xfrm>
                    <a:prstGeom prst="rect">
                      <a:avLst/>
                    </a:prstGeom>
                    <a:noFill/>
                  </pic:spPr>
                </pic:pic>
              </a:graphicData>
            </a:graphic>
          </wp:inline>
        </w:drawing>
      </w:r>
    </w:p>
    <w:p w14:paraId="73239CE4" w14:textId="77777777" w:rsidR="001D6ED4" w:rsidRDefault="001D6ED4" w:rsidP="006D6F40">
      <w:pPr>
        <w:pStyle w:val="Geenafstand"/>
        <w:pBdr>
          <w:top w:val="single" w:sz="4" w:space="1" w:color="auto"/>
          <w:left w:val="single" w:sz="4" w:space="4" w:color="auto"/>
          <w:bottom w:val="single" w:sz="4" w:space="1" w:color="auto"/>
          <w:right w:val="single" w:sz="4" w:space="4" w:color="auto"/>
        </w:pBdr>
        <w:rPr>
          <w:rFonts w:cstheme="minorHAnsi"/>
        </w:rPr>
      </w:pPr>
    </w:p>
    <w:p w14:paraId="3518E2C9" w14:textId="275496A2" w:rsidR="00DF3E57" w:rsidRPr="00DF1FB6" w:rsidRDefault="00DF3E57" w:rsidP="006D6F40">
      <w:pPr>
        <w:pStyle w:val="Geenafstand"/>
        <w:pBdr>
          <w:top w:val="single" w:sz="4" w:space="1" w:color="auto"/>
          <w:left w:val="single" w:sz="4" w:space="4" w:color="auto"/>
          <w:bottom w:val="single" w:sz="4" w:space="1" w:color="auto"/>
          <w:right w:val="single" w:sz="4" w:space="4" w:color="auto"/>
        </w:pBdr>
      </w:pPr>
      <w:r w:rsidRPr="008534AC">
        <w:rPr>
          <w:rFonts w:cstheme="minorHAnsi"/>
        </w:rPr>
        <w:t xml:space="preserve">In Fase 1 </w:t>
      </w:r>
      <w:r w:rsidR="00303B96" w:rsidRPr="008534AC">
        <w:rPr>
          <w:rFonts w:cstheme="minorHAnsi"/>
        </w:rPr>
        <w:t xml:space="preserve">wil men </w:t>
      </w:r>
      <w:r w:rsidRPr="008534AC">
        <w:rPr>
          <w:rFonts w:cstheme="minorHAnsi"/>
        </w:rPr>
        <w:t>een goed algemeen beeld van de verschillende alternatieven</w:t>
      </w:r>
      <w:r w:rsidR="00303B96" w:rsidRPr="008534AC">
        <w:rPr>
          <w:rFonts w:cstheme="minorHAnsi"/>
        </w:rPr>
        <w:t xml:space="preserve"> vormen</w:t>
      </w:r>
      <w:r>
        <w:rPr>
          <w:rFonts w:ascii="Verdana" w:hAnsi="Verdana"/>
          <w:sz w:val="18"/>
          <w:szCs w:val="18"/>
        </w:rPr>
        <w:t>.</w:t>
      </w:r>
    </w:p>
    <w:p w14:paraId="0633DE40" w14:textId="77777777" w:rsidR="004206B8" w:rsidRDefault="004206B8" w:rsidP="006D6F40">
      <w:pPr>
        <w:pStyle w:val="Geenafstand"/>
        <w:pBdr>
          <w:top w:val="single" w:sz="4" w:space="1" w:color="auto"/>
          <w:left w:val="single" w:sz="4" w:space="4" w:color="auto"/>
          <w:bottom w:val="single" w:sz="4" w:space="1" w:color="auto"/>
          <w:right w:val="single" w:sz="4" w:space="4" w:color="auto"/>
        </w:pBdr>
      </w:pPr>
    </w:p>
    <w:p w14:paraId="482B03A5" w14:textId="3658C2BF" w:rsidR="007A54FF" w:rsidRDefault="007A54FF" w:rsidP="006D6F40">
      <w:pPr>
        <w:pStyle w:val="Geenafstand"/>
        <w:pBdr>
          <w:top w:val="single" w:sz="4" w:space="1" w:color="auto"/>
          <w:left w:val="single" w:sz="4" w:space="4" w:color="auto"/>
          <w:bottom w:val="single" w:sz="4" w:space="1" w:color="auto"/>
          <w:right w:val="single" w:sz="4" w:space="4" w:color="auto"/>
        </w:pBdr>
      </w:pPr>
      <w:r>
        <w:t>In augustus wordt de laatste versie van Fase 1 IEA/plan-MER opgeleverd. Fase 2 start in september en loopt door tot en met Q2 2025. Medio 2025 zal een eerste concept Ontwerpprogramma VAWOZ beschikbaar zijn voor Ambtelijk en Bestuurlijk Overleg.</w:t>
      </w:r>
    </w:p>
    <w:p w14:paraId="42398B0A" w14:textId="77777777" w:rsidR="0015573D" w:rsidRDefault="0015573D" w:rsidP="006D6F40">
      <w:pPr>
        <w:pBdr>
          <w:top w:val="single" w:sz="4" w:space="1" w:color="auto"/>
          <w:left w:val="single" w:sz="4" w:space="4" w:color="auto"/>
          <w:bottom w:val="single" w:sz="4" w:space="1" w:color="auto"/>
          <w:right w:val="single" w:sz="4" w:space="4" w:color="auto"/>
        </w:pBdr>
        <w:spacing w:after="0" w:line="240" w:lineRule="auto"/>
        <w:rPr>
          <w:rFonts w:cstheme="minorHAnsi"/>
          <w:b/>
          <w:bCs/>
        </w:rPr>
      </w:pPr>
    </w:p>
    <w:p w14:paraId="795AB720" w14:textId="77777777" w:rsidR="001D6ED4" w:rsidRDefault="006D6F40" w:rsidP="006D6F40">
      <w:pPr>
        <w:pBdr>
          <w:top w:val="single" w:sz="4" w:space="1" w:color="auto"/>
          <w:left w:val="single" w:sz="4" w:space="4" w:color="auto"/>
          <w:bottom w:val="single" w:sz="4" w:space="1" w:color="auto"/>
          <w:right w:val="single" w:sz="4" w:space="4" w:color="auto"/>
        </w:pBdr>
        <w:spacing w:after="0" w:line="240" w:lineRule="auto"/>
        <w:rPr>
          <w:rFonts w:cstheme="minorHAnsi"/>
          <w:b/>
          <w:bCs/>
          <w:lang w:val="nl-NL"/>
        </w:rPr>
      </w:pPr>
      <w:r>
        <w:rPr>
          <w:rFonts w:cstheme="minorHAnsi"/>
          <w:b/>
          <w:bCs/>
          <w:lang w:val="nl-NL"/>
        </w:rPr>
        <w:t>B</w:t>
      </w:r>
      <w:r w:rsidRPr="0015573D">
        <w:rPr>
          <w:rFonts w:cstheme="minorHAnsi"/>
          <w:b/>
          <w:bCs/>
          <w:lang w:val="nl-NL"/>
        </w:rPr>
        <w:t xml:space="preserve">esluit: </w:t>
      </w:r>
    </w:p>
    <w:p w14:paraId="76BDE351" w14:textId="329AD7EF" w:rsidR="006D6F40" w:rsidRDefault="006D6F40" w:rsidP="006D6F40">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15573D">
        <w:rPr>
          <w:rFonts w:cstheme="minorHAnsi"/>
          <w:lang w:val="nl-NL"/>
        </w:rPr>
        <w:t>Het Ambtelijk College neemt kennis van de voortgang en stand van zaken van het Programma Verbindingen Aanlanding Wind op Zee 2031 – 2040.</w:t>
      </w:r>
    </w:p>
    <w:p w14:paraId="7CEF06E9" w14:textId="77777777" w:rsidR="006D6F40" w:rsidRPr="0015573D" w:rsidRDefault="006D6F40" w:rsidP="0015573D">
      <w:pPr>
        <w:spacing w:after="0" w:line="240" w:lineRule="auto"/>
        <w:rPr>
          <w:rFonts w:cstheme="minorHAnsi"/>
          <w:b/>
          <w:bCs/>
        </w:rPr>
      </w:pPr>
    </w:p>
    <w:p w14:paraId="642E712A" w14:textId="77777777" w:rsidR="002E3A3F" w:rsidRPr="00E52F80" w:rsidRDefault="002E3A3F" w:rsidP="00894883">
      <w:pPr>
        <w:pStyle w:val="Lijstalinea"/>
        <w:numPr>
          <w:ilvl w:val="0"/>
          <w:numId w:val="1"/>
        </w:numPr>
        <w:spacing w:after="0" w:line="240" w:lineRule="auto"/>
        <w:rPr>
          <w:rFonts w:cstheme="minorHAnsi"/>
          <w:b/>
          <w:bCs/>
        </w:rPr>
      </w:pPr>
      <w:r w:rsidRPr="00E52F80">
        <w:rPr>
          <w:b/>
          <w:bCs/>
          <w:u w:val="single"/>
        </w:rPr>
        <w:t>Varia</w:t>
      </w:r>
    </w:p>
    <w:p w14:paraId="70784C40" w14:textId="77777777" w:rsidR="005C50FD" w:rsidRDefault="00A84968" w:rsidP="005C50FD">
      <w:pPr>
        <w:numPr>
          <w:ilvl w:val="1"/>
          <w:numId w:val="1"/>
        </w:numPr>
        <w:spacing w:after="0" w:line="240" w:lineRule="auto"/>
        <w:rPr>
          <w:b/>
          <w:bCs/>
        </w:rPr>
      </w:pPr>
      <w:r w:rsidRPr="00E52F80">
        <w:rPr>
          <w:b/>
          <w:bCs/>
          <w:lang w:val="nl-NL"/>
        </w:rPr>
        <w:t>ISC</w:t>
      </w:r>
      <w:r w:rsidRPr="00E52F80">
        <w:rPr>
          <w:b/>
          <w:bCs/>
        </w:rPr>
        <w:t xml:space="preserve"> </w:t>
      </w:r>
    </w:p>
    <w:p w14:paraId="7A5F048E" w14:textId="6FD6E284" w:rsidR="00451954" w:rsidRDefault="00451954" w:rsidP="007C1B3B">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451954">
        <w:rPr>
          <w:rFonts w:cstheme="minorHAnsi"/>
          <w:lang w:val="nl-NL"/>
        </w:rPr>
        <w:t xml:space="preserve">Het eerstvolgende ISC Delegatieleidersoverleg (25 juni 2024) en Plenaire Vergadering (26 juni 2024) zullen doorgaan in </w:t>
      </w:r>
      <w:proofErr w:type="spellStart"/>
      <w:r w:rsidRPr="00451954">
        <w:rPr>
          <w:rFonts w:cstheme="minorHAnsi"/>
          <w:lang w:val="nl-NL"/>
        </w:rPr>
        <w:t>Valenciennes</w:t>
      </w:r>
      <w:proofErr w:type="spellEnd"/>
      <w:r w:rsidR="00155DBC">
        <w:rPr>
          <w:rFonts w:cstheme="minorHAnsi"/>
          <w:lang w:val="nl-NL"/>
        </w:rPr>
        <w:t>,</w:t>
      </w:r>
      <w:r w:rsidR="007C1B3B">
        <w:rPr>
          <w:rFonts w:cstheme="minorHAnsi"/>
          <w:lang w:val="nl-NL"/>
        </w:rPr>
        <w:t xml:space="preserve"> met </w:t>
      </w:r>
      <w:proofErr w:type="spellStart"/>
      <w:r w:rsidR="007C1B3B">
        <w:rPr>
          <w:rFonts w:cstheme="minorHAnsi"/>
          <w:lang w:val="nl-NL"/>
        </w:rPr>
        <w:t>ondermeer</w:t>
      </w:r>
      <w:proofErr w:type="spellEnd"/>
      <w:r w:rsidR="007C1B3B">
        <w:rPr>
          <w:rFonts w:cstheme="minorHAnsi"/>
          <w:lang w:val="nl-NL"/>
        </w:rPr>
        <w:t xml:space="preserve"> u</w:t>
      </w:r>
      <w:r w:rsidR="007C1B3B" w:rsidRPr="007C1B3B">
        <w:rPr>
          <w:rFonts w:cstheme="minorHAnsi"/>
          <w:lang w:val="nl-NL"/>
        </w:rPr>
        <w:t xml:space="preserve">pdates inzake de toestand van de Kolenkalk aquifer en </w:t>
      </w:r>
      <w:r w:rsidR="002A721A">
        <w:rPr>
          <w:rFonts w:cstheme="minorHAnsi"/>
          <w:lang w:val="nl-NL"/>
        </w:rPr>
        <w:t>het V</w:t>
      </w:r>
      <w:r w:rsidR="007C1B3B" w:rsidRPr="007C1B3B">
        <w:rPr>
          <w:rFonts w:cstheme="minorHAnsi"/>
          <w:lang w:val="nl-NL"/>
        </w:rPr>
        <w:t>oortgangsverslag betreffende het gemeenschappelijk beheer van de Kolenkalk aquifer door de FR, W, en VL delegaties</w:t>
      </w:r>
      <w:r w:rsidR="007C1B3B">
        <w:rPr>
          <w:rFonts w:cstheme="minorHAnsi"/>
          <w:lang w:val="nl-NL"/>
        </w:rPr>
        <w:t xml:space="preserve"> en </w:t>
      </w:r>
      <w:r w:rsidR="002A721A">
        <w:rPr>
          <w:rFonts w:cstheme="minorHAnsi"/>
          <w:lang w:val="nl-NL"/>
        </w:rPr>
        <w:t xml:space="preserve">het </w:t>
      </w:r>
      <w:r w:rsidR="007C1B3B" w:rsidRPr="007C1B3B">
        <w:rPr>
          <w:rFonts w:cstheme="minorHAnsi"/>
          <w:lang w:val="nl-NL"/>
        </w:rPr>
        <w:t>Voorgangsverslag inzake de projecten rond de restauratie van de Schelde na de Scheldevervuiling door de firma TEREOS in april 2020</w:t>
      </w:r>
      <w:r w:rsidR="007C1B3B">
        <w:rPr>
          <w:rFonts w:cstheme="minorHAnsi"/>
          <w:lang w:val="nl-NL"/>
        </w:rPr>
        <w:t xml:space="preserve"> als bespreekpunten</w:t>
      </w:r>
      <w:r w:rsidR="00744C13">
        <w:rPr>
          <w:rFonts w:cstheme="minorHAnsi"/>
          <w:lang w:val="nl-NL"/>
        </w:rPr>
        <w:t>.</w:t>
      </w:r>
    </w:p>
    <w:p w14:paraId="2ADCFBA3" w14:textId="77777777" w:rsidR="00744C13" w:rsidRDefault="00744C13" w:rsidP="007C1B3B">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23AA147A" w14:textId="07EEB356" w:rsidR="0090354E" w:rsidRDefault="0090354E" w:rsidP="00451954">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Pr>
          <w:rFonts w:cstheme="minorHAnsi"/>
          <w:lang w:val="nl-NL"/>
        </w:rPr>
        <w:t>Ook d</w:t>
      </w:r>
      <w:r w:rsidRPr="0090354E">
        <w:rPr>
          <w:rFonts w:cstheme="minorHAnsi"/>
          <w:lang w:val="nl-NL"/>
        </w:rPr>
        <w:t>iscussie over het behalen van de objectieven van de KRW einde 2027 en de voortgang van de monitoring van de uitvoering van de maatregelen in de periode 2023-2027</w:t>
      </w:r>
      <w:r>
        <w:rPr>
          <w:rFonts w:cstheme="minorHAnsi"/>
          <w:lang w:val="nl-NL"/>
        </w:rPr>
        <w:t xml:space="preserve"> zal prominent op de agenda staan.</w:t>
      </w:r>
    </w:p>
    <w:p w14:paraId="7E06C50A" w14:textId="77777777" w:rsidR="00236BB2" w:rsidRDefault="00236BB2" w:rsidP="00451954">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02018B08" w14:textId="1AC9497E" w:rsidR="00236BB2" w:rsidRDefault="00236BB2" w:rsidP="00155DBC">
      <w:pPr>
        <w:pBdr>
          <w:top w:val="single" w:sz="4" w:space="1" w:color="auto"/>
          <w:left w:val="single" w:sz="4" w:space="4" w:color="auto"/>
          <w:bottom w:val="single" w:sz="4" w:space="1" w:color="auto"/>
          <w:right w:val="single" w:sz="4" w:space="4" w:color="auto"/>
        </w:pBdr>
        <w:spacing w:after="0" w:line="240" w:lineRule="auto"/>
      </w:pPr>
      <w:r w:rsidRPr="00236BB2">
        <w:rPr>
          <w:rFonts w:cstheme="minorHAnsi"/>
          <w:lang w:val="nl-NL"/>
        </w:rPr>
        <w:lastRenderedPageBreak/>
        <w:t>Er werden enkele belangrijke stappen gezet inzake de verbetering van de kwaliteit van de waterlichamen in de verschillende regio’s van het Scheldestroomgebied.</w:t>
      </w:r>
      <w:r w:rsidR="00DC4882">
        <w:rPr>
          <w:rFonts w:cstheme="minorHAnsi"/>
          <w:lang w:val="nl-NL"/>
        </w:rPr>
        <w:t xml:space="preserve"> Zo presenteerde o</w:t>
      </w:r>
      <w:r w:rsidR="00DC4882" w:rsidRPr="00D017C5">
        <w:t>p 5 april 2024</w:t>
      </w:r>
      <w:r w:rsidR="00DC4882">
        <w:t xml:space="preserve"> </w:t>
      </w:r>
      <w:r w:rsidR="00DC4882" w:rsidRPr="00D017C5">
        <w:t xml:space="preserve">de Franse regering het interministerieel </w:t>
      </w:r>
      <w:r w:rsidR="00DC4882" w:rsidRPr="00DC4882">
        <w:rPr>
          <w:bCs/>
        </w:rPr>
        <w:t>actieplan PFAS</w:t>
      </w:r>
      <w:r w:rsidR="00DC4882" w:rsidRPr="00D017C5">
        <w:t xml:space="preserve"> om tegemoet te komen aan de uitdagingen op het vlak van gezondheid en milieu.</w:t>
      </w:r>
      <w:r w:rsidR="00AA5149">
        <w:t xml:space="preserve"> </w:t>
      </w:r>
      <w:r w:rsidR="00AA5149" w:rsidRPr="00AA5149">
        <w:t>Binnenkort komt in Vlaanderen ook het waterlichaamdashboard online. Op dit waterlichaamdashboard zullen alle gegevens die beschikbaar zijn in het kader van de Vlaamse stroomgebiedbeheerplannen weergegeven worden.</w:t>
      </w:r>
      <w:r w:rsidR="004D4805">
        <w:t xml:space="preserve"> De Minister van Infrastructuur en Waterstaat heeft de KRW hoog op de agenda staan, NL zet alles op alles om de benodigde KRW-maatregelen voor 2027 uit te voeren. Eerder heeft Nederland in de riviercommissies informatie gedeeld over het KRW-werkprogramma 2022-2027. </w:t>
      </w:r>
    </w:p>
    <w:p w14:paraId="40BC4DFD" w14:textId="77777777" w:rsidR="00BD1BCF" w:rsidRDefault="00BD1BCF" w:rsidP="00451954">
      <w:pPr>
        <w:pBdr>
          <w:top w:val="single" w:sz="4" w:space="1" w:color="auto"/>
          <w:left w:val="single" w:sz="4" w:space="4" w:color="auto"/>
          <w:bottom w:val="single" w:sz="4" w:space="1" w:color="auto"/>
          <w:right w:val="single" w:sz="4" w:space="4" w:color="auto"/>
        </w:pBdr>
        <w:spacing w:after="0" w:line="240" w:lineRule="auto"/>
      </w:pPr>
    </w:p>
    <w:p w14:paraId="52A81320" w14:textId="14F29DDA" w:rsidR="00BD1BCF" w:rsidRDefault="00BD1BCF" w:rsidP="00155DBC">
      <w:pPr>
        <w:pBdr>
          <w:top w:val="single" w:sz="4" w:space="1" w:color="auto"/>
          <w:left w:val="single" w:sz="4" w:space="4" w:color="auto"/>
          <w:bottom w:val="single" w:sz="4" w:space="1" w:color="auto"/>
          <w:right w:val="single" w:sz="4" w:space="4" w:color="auto"/>
        </w:pBdr>
        <w:spacing w:after="0" w:line="240" w:lineRule="auto"/>
      </w:pPr>
      <w:r>
        <w:t>De laatste maanden is tussen o.a. Nederland, Duitsland, Luxemburg, Denemarken en Finland samen gewerkt aan non-papers over het begrip ‘deterioration’ (definitie achteruitgang in de KRW) en ‘reporting progress’ (inzicht in voortgang doelbereik KRW) aan te kaarten.</w:t>
      </w:r>
    </w:p>
    <w:p w14:paraId="33AAE6F5" w14:textId="5EAF7706" w:rsidR="0036252D" w:rsidRPr="0041539C" w:rsidRDefault="0036252D" w:rsidP="00155DBC">
      <w:pPr>
        <w:pBdr>
          <w:top w:val="single" w:sz="4" w:space="1" w:color="auto"/>
          <w:left w:val="single" w:sz="4" w:space="4" w:color="auto"/>
          <w:bottom w:val="single" w:sz="4" w:space="1" w:color="auto"/>
          <w:right w:val="single" w:sz="4" w:space="4" w:color="auto"/>
        </w:pBdr>
        <w:spacing w:after="0" w:line="240" w:lineRule="auto"/>
        <w:rPr>
          <w:rFonts w:cstheme="minorHAnsi"/>
        </w:rPr>
      </w:pPr>
      <w:r>
        <w:t>De komende maanden staan ook nog verschillende workshops op het programma</w:t>
      </w:r>
      <w:r w:rsidR="0041539C">
        <w:t xml:space="preserve">. </w:t>
      </w:r>
      <w:r w:rsidR="0041539C" w:rsidRPr="0041539C">
        <w:t xml:space="preserve">Een Workshop Vis werd vastgesteld op 17 oktober 2024 waarbij voor alle gebieden in het Schelde stroomgebied gevraagd wordt om kennis te delen (presentatie geven) over trekvissen en het belang van een goede ecologische waterkwaliteit, leefgebieden en connectiviteit. </w:t>
      </w:r>
      <w:r w:rsidR="00CA790D" w:rsidRPr="00CA790D">
        <w:t>Een Workshop PFAS zal georganiseerd worden begin 2025.</w:t>
      </w:r>
      <w:r w:rsidR="0018418C">
        <w:t xml:space="preserve"> </w:t>
      </w:r>
      <w:r w:rsidR="0018418C" w:rsidRPr="0018418C">
        <w:t xml:space="preserve">Een Workshop Microplastics, gezamenlijke opgezet tussen de Internationale Scheldecommissie, de Internationale Maascommissie, en de Internationale Commissie ter Bescherming van de Rijn, werd vastgesteld op 11-12 december 2024 in Bonn.  </w:t>
      </w:r>
    </w:p>
    <w:p w14:paraId="418F1EF6" w14:textId="77777777" w:rsidR="00451954" w:rsidRPr="00451954" w:rsidRDefault="00451954" w:rsidP="00451954">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p>
    <w:p w14:paraId="592456BF" w14:textId="77777777" w:rsidR="001D6ED4" w:rsidRDefault="00466C02" w:rsidP="00451954">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451954">
        <w:rPr>
          <w:rFonts w:cstheme="minorHAnsi"/>
          <w:b/>
          <w:bCs/>
          <w:lang w:val="nl-NL"/>
        </w:rPr>
        <w:t>Besluit:</w:t>
      </w:r>
      <w:r w:rsidRPr="00451954">
        <w:rPr>
          <w:rFonts w:cstheme="minorHAnsi"/>
          <w:lang w:val="nl-NL"/>
        </w:rPr>
        <w:t xml:space="preserve">  </w:t>
      </w:r>
    </w:p>
    <w:p w14:paraId="687FDF17" w14:textId="1F3BEDF3" w:rsidR="00466C02" w:rsidRPr="00451954" w:rsidRDefault="00466C02" w:rsidP="00451954">
      <w:pPr>
        <w:pBdr>
          <w:top w:val="single" w:sz="4" w:space="1" w:color="auto"/>
          <w:left w:val="single" w:sz="4" w:space="4" w:color="auto"/>
          <w:bottom w:val="single" w:sz="4" w:space="1" w:color="auto"/>
          <w:right w:val="single" w:sz="4" w:space="4" w:color="auto"/>
        </w:pBdr>
        <w:spacing w:after="0" w:line="240" w:lineRule="auto"/>
        <w:rPr>
          <w:rFonts w:cstheme="minorHAnsi"/>
          <w:lang w:val="nl-NL"/>
        </w:rPr>
      </w:pPr>
      <w:r w:rsidRPr="00451954">
        <w:rPr>
          <w:rFonts w:cstheme="minorHAnsi"/>
          <w:lang w:val="nl-NL"/>
        </w:rPr>
        <w:t>Het Ambtelijk College neemt kennis van het rapport van de Internationale Scheldecommissie.</w:t>
      </w:r>
    </w:p>
    <w:p w14:paraId="64C89270" w14:textId="77777777" w:rsidR="00481302" w:rsidRPr="00466C02" w:rsidRDefault="00481302" w:rsidP="00481302">
      <w:pPr>
        <w:spacing w:after="0" w:line="240" w:lineRule="auto"/>
        <w:rPr>
          <w:b/>
          <w:bCs/>
          <w:lang w:val="nl-NL"/>
        </w:rPr>
      </w:pPr>
    </w:p>
    <w:sectPr w:rsidR="00481302" w:rsidRPr="00466C02" w:rsidSect="006D32B5">
      <w:footerReference w:type="default" r:id="rId15"/>
      <w:pgSz w:w="11906" w:h="16838"/>
      <w:pgMar w:top="709"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08C8B" w14:textId="77777777" w:rsidR="001B50E5" w:rsidRDefault="001B50E5" w:rsidP="000207D3">
      <w:pPr>
        <w:spacing w:after="0" w:line="240" w:lineRule="auto"/>
      </w:pPr>
      <w:r>
        <w:separator/>
      </w:r>
    </w:p>
  </w:endnote>
  <w:endnote w:type="continuationSeparator" w:id="0">
    <w:p w14:paraId="6A0E025E" w14:textId="77777777" w:rsidR="001B50E5" w:rsidRDefault="001B50E5" w:rsidP="000207D3">
      <w:pPr>
        <w:spacing w:after="0" w:line="240" w:lineRule="auto"/>
      </w:pPr>
      <w:r>
        <w:continuationSeparator/>
      </w:r>
    </w:p>
  </w:endnote>
  <w:endnote w:type="continuationNotice" w:id="1">
    <w:p w14:paraId="0E67DB27" w14:textId="77777777" w:rsidR="001B50E5" w:rsidRDefault="001B50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amp;W Fon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062617"/>
      <w:docPartObj>
        <w:docPartGallery w:val="Page Numbers (Bottom of Page)"/>
        <w:docPartUnique/>
      </w:docPartObj>
    </w:sdtPr>
    <w:sdtContent>
      <w:p w14:paraId="2147A657" w14:textId="4B142AC3" w:rsidR="00F12520" w:rsidRDefault="00F12520">
        <w:pPr>
          <w:pStyle w:val="Voettekst"/>
          <w:jc w:val="right"/>
        </w:pPr>
        <w:r>
          <w:fldChar w:fldCharType="begin"/>
        </w:r>
        <w:r>
          <w:instrText>PAGE   \* MERGEFORMAT</w:instrText>
        </w:r>
        <w:r>
          <w:fldChar w:fldCharType="separate"/>
        </w:r>
        <w:r>
          <w:rPr>
            <w:lang w:val="nl-NL"/>
          </w:rPr>
          <w:t>2</w:t>
        </w:r>
        <w:r>
          <w:fldChar w:fldCharType="end"/>
        </w:r>
      </w:p>
    </w:sdtContent>
  </w:sdt>
  <w:p w14:paraId="23B98CAA" w14:textId="77777777" w:rsidR="00F12520" w:rsidRDefault="00F125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02E5A" w14:textId="77777777" w:rsidR="001B50E5" w:rsidRDefault="001B50E5" w:rsidP="000207D3">
      <w:pPr>
        <w:spacing w:after="0" w:line="240" w:lineRule="auto"/>
      </w:pPr>
      <w:r>
        <w:separator/>
      </w:r>
    </w:p>
  </w:footnote>
  <w:footnote w:type="continuationSeparator" w:id="0">
    <w:p w14:paraId="6FC7F078" w14:textId="77777777" w:rsidR="001B50E5" w:rsidRDefault="001B50E5" w:rsidP="000207D3">
      <w:pPr>
        <w:spacing w:after="0" w:line="240" w:lineRule="auto"/>
      </w:pPr>
      <w:r>
        <w:continuationSeparator/>
      </w:r>
    </w:p>
  </w:footnote>
  <w:footnote w:type="continuationNotice" w:id="1">
    <w:p w14:paraId="7BA107E5" w14:textId="77777777" w:rsidR="001B50E5" w:rsidRDefault="001B50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7164"/>
    <w:multiLevelType w:val="hybridMultilevel"/>
    <w:tmpl w:val="70B078E0"/>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C6708"/>
    <w:multiLevelType w:val="hybridMultilevel"/>
    <w:tmpl w:val="3710D2A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AF5CFBB"/>
    <w:multiLevelType w:val="hybridMultilevel"/>
    <w:tmpl w:val="FFFFFFFF"/>
    <w:lvl w:ilvl="0" w:tplc="826E1F1E">
      <w:start w:val="1"/>
      <w:numFmt w:val="bullet"/>
      <w:lvlText w:val=""/>
      <w:lvlJc w:val="left"/>
      <w:pPr>
        <w:ind w:left="720" w:hanging="360"/>
      </w:pPr>
      <w:rPr>
        <w:rFonts w:ascii="Symbol" w:hAnsi="Symbol" w:hint="default"/>
      </w:rPr>
    </w:lvl>
    <w:lvl w:ilvl="1" w:tplc="12B4FD34">
      <w:start w:val="1"/>
      <w:numFmt w:val="bullet"/>
      <w:lvlText w:val=""/>
      <w:lvlJc w:val="left"/>
      <w:pPr>
        <w:ind w:left="1440" w:hanging="360"/>
      </w:pPr>
      <w:rPr>
        <w:rFonts w:ascii="Symbol" w:hAnsi="Symbol" w:hint="default"/>
      </w:rPr>
    </w:lvl>
    <w:lvl w:ilvl="2" w:tplc="5E08CC74">
      <w:start w:val="1"/>
      <w:numFmt w:val="bullet"/>
      <w:lvlText w:val=""/>
      <w:lvlJc w:val="left"/>
      <w:pPr>
        <w:ind w:left="2160" w:hanging="360"/>
      </w:pPr>
      <w:rPr>
        <w:rFonts w:ascii="Wingdings" w:hAnsi="Wingdings" w:hint="default"/>
      </w:rPr>
    </w:lvl>
    <w:lvl w:ilvl="3" w:tplc="32A658A8">
      <w:start w:val="1"/>
      <w:numFmt w:val="bullet"/>
      <w:lvlText w:val=""/>
      <w:lvlJc w:val="left"/>
      <w:pPr>
        <w:ind w:left="2880" w:hanging="360"/>
      </w:pPr>
      <w:rPr>
        <w:rFonts w:ascii="Symbol" w:hAnsi="Symbol" w:hint="default"/>
      </w:rPr>
    </w:lvl>
    <w:lvl w:ilvl="4" w:tplc="883E50D8">
      <w:start w:val="1"/>
      <w:numFmt w:val="bullet"/>
      <w:lvlText w:val="o"/>
      <w:lvlJc w:val="left"/>
      <w:pPr>
        <w:ind w:left="3600" w:hanging="360"/>
      </w:pPr>
      <w:rPr>
        <w:rFonts w:ascii="Courier New" w:hAnsi="Courier New" w:hint="default"/>
      </w:rPr>
    </w:lvl>
    <w:lvl w:ilvl="5" w:tplc="0430100A">
      <w:start w:val="1"/>
      <w:numFmt w:val="bullet"/>
      <w:lvlText w:val=""/>
      <w:lvlJc w:val="left"/>
      <w:pPr>
        <w:ind w:left="4320" w:hanging="360"/>
      </w:pPr>
      <w:rPr>
        <w:rFonts w:ascii="Wingdings" w:hAnsi="Wingdings" w:hint="default"/>
      </w:rPr>
    </w:lvl>
    <w:lvl w:ilvl="6" w:tplc="B3C41A06">
      <w:start w:val="1"/>
      <w:numFmt w:val="bullet"/>
      <w:lvlText w:val=""/>
      <w:lvlJc w:val="left"/>
      <w:pPr>
        <w:ind w:left="5040" w:hanging="360"/>
      </w:pPr>
      <w:rPr>
        <w:rFonts w:ascii="Symbol" w:hAnsi="Symbol" w:hint="default"/>
      </w:rPr>
    </w:lvl>
    <w:lvl w:ilvl="7" w:tplc="C2D63356">
      <w:start w:val="1"/>
      <w:numFmt w:val="bullet"/>
      <w:lvlText w:val="o"/>
      <w:lvlJc w:val="left"/>
      <w:pPr>
        <w:ind w:left="5760" w:hanging="360"/>
      </w:pPr>
      <w:rPr>
        <w:rFonts w:ascii="Courier New" w:hAnsi="Courier New" w:hint="default"/>
      </w:rPr>
    </w:lvl>
    <w:lvl w:ilvl="8" w:tplc="F0104B4C">
      <w:start w:val="1"/>
      <w:numFmt w:val="bullet"/>
      <w:lvlText w:val=""/>
      <w:lvlJc w:val="left"/>
      <w:pPr>
        <w:ind w:left="6480" w:hanging="360"/>
      </w:pPr>
      <w:rPr>
        <w:rFonts w:ascii="Wingdings" w:hAnsi="Wingdings" w:hint="default"/>
      </w:rPr>
    </w:lvl>
  </w:abstractNum>
  <w:abstractNum w:abstractNumId="3" w15:restartNumberingAfterBreak="0">
    <w:nsid w:val="0AFC2786"/>
    <w:multiLevelType w:val="hybridMultilevel"/>
    <w:tmpl w:val="16F88E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CE0AAB"/>
    <w:multiLevelType w:val="multilevel"/>
    <w:tmpl w:val="DE424C0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C6E0376"/>
    <w:multiLevelType w:val="multilevel"/>
    <w:tmpl w:val="28362358"/>
    <w:lvl w:ilvl="0">
      <w:start w:val="1"/>
      <w:numFmt w:val="decimal"/>
      <w:lvlText w:val="%1."/>
      <w:lvlJc w:val="left"/>
      <w:pPr>
        <w:ind w:left="720" w:hanging="360"/>
      </w:pPr>
      <w:rPr>
        <w:rFonts w:hint="default"/>
        <w:i w:val="0"/>
        <w:color w:val="000000" w:themeColor="text1"/>
      </w:rPr>
    </w:lvl>
    <w:lvl w:ilvl="1">
      <w:start w:val="1"/>
      <w:numFmt w:val="decimal"/>
      <w:isLgl/>
      <w:lvlText w:val="%1.%2"/>
      <w:lvlJc w:val="left"/>
      <w:pPr>
        <w:ind w:left="1344" w:hanging="492"/>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0ECB2932"/>
    <w:multiLevelType w:val="hybridMultilevel"/>
    <w:tmpl w:val="9CBEAFEE"/>
    <w:lvl w:ilvl="0" w:tplc="F42845E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0DE56D2"/>
    <w:multiLevelType w:val="hybridMultilevel"/>
    <w:tmpl w:val="E9E22F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0EC72B8"/>
    <w:multiLevelType w:val="hybridMultilevel"/>
    <w:tmpl w:val="AD18F3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5121850"/>
    <w:multiLevelType w:val="hybridMultilevel"/>
    <w:tmpl w:val="A68E444A"/>
    <w:lvl w:ilvl="0" w:tplc="04130001">
      <w:start w:val="1"/>
      <w:numFmt w:val="bullet"/>
      <w:lvlText w:val=""/>
      <w:lvlJc w:val="left"/>
      <w:pPr>
        <w:ind w:left="1776" w:hanging="360"/>
      </w:pPr>
      <w:rPr>
        <w:rFonts w:ascii="Symbol" w:hAnsi="Symbol"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0" w15:restartNumberingAfterBreak="0">
    <w:nsid w:val="153250D4"/>
    <w:multiLevelType w:val="hybridMultilevel"/>
    <w:tmpl w:val="528C5B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8007198"/>
    <w:multiLevelType w:val="hybridMultilevel"/>
    <w:tmpl w:val="2C843786"/>
    <w:lvl w:ilvl="0" w:tplc="1B50321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BCC13FD"/>
    <w:multiLevelType w:val="hybridMultilevel"/>
    <w:tmpl w:val="1FDEE764"/>
    <w:lvl w:ilvl="0" w:tplc="897015A0">
      <w:numFmt w:val="bullet"/>
      <w:lvlText w:val="-"/>
      <w:lvlJc w:val="left"/>
      <w:pPr>
        <w:ind w:left="1800" w:hanging="360"/>
      </w:pPr>
      <w:rPr>
        <w:rFonts w:ascii="Calibri" w:eastAsiaTheme="minorHAnsi" w:hAnsi="Calibri" w:cstheme="minorBid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3" w15:restartNumberingAfterBreak="0">
    <w:nsid w:val="1E6121E8"/>
    <w:multiLevelType w:val="hybridMultilevel"/>
    <w:tmpl w:val="9B0E05F0"/>
    <w:lvl w:ilvl="0" w:tplc="04130001">
      <w:start w:val="1"/>
      <w:numFmt w:val="bullet"/>
      <w:lvlText w:val=""/>
      <w:lvlJc w:val="left"/>
      <w:pPr>
        <w:ind w:left="1776" w:hanging="360"/>
      </w:pPr>
      <w:rPr>
        <w:rFonts w:ascii="Symbol" w:hAnsi="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4" w15:restartNumberingAfterBreak="0">
    <w:nsid w:val="1FF0689C"/>
    <w:multiLevelType w:val="hybridMultilevel"/>
    <w:tmpl w:val="DDCC5AD2"/>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26D74CE2"/>
    <w:multiLevelType w:val="hybridMultilevel"/>
    <w:tmpl w:val="F8F0D18E"/>
    <w:lvl w:ilvl="0" w:tplc="B4DA8F96">
      <w:start w:val="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E15273C"/>
    <w:multiLevelType w:val="multilevel"/>
    <w:tmpl w:val="26281324"/>
    <w:lvl w:ilvl="0">
      <w:start w:val="1"/>
      <w:numFmt w:val="decimal"/>
      <w:lvlText w:val="%1."/>
      <w:lvlJc w:val="left"/>
      <w:pPr>
        <w:ind w:left="720" w:hanging="360"/>
      </w:pPr>
      <w:rPr>
        <w:rFonts w:hint="default"/>
        <w:i w:val="0"/>
        <w:color w:val="000000" w:themeColor="text1"/>
      </w:rPr>
    </w:lvl>
    <w:lvl w:ilvl="1">
      <w:start w:val="1"/>
      <w:numFmt w:val="decimal"/>
      <w:isLgl/>
      <w:lvlText w:val="%1.%2"/>
      <w:lvlJc w:val="left"/>
      <w:pPr>
        <w:ind w:left="1485" w:hanging="492"/>
      </w:pPr>
      <w:rPr>
        <w:rFonts w:hint="default"/>
        <w:i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2EE4545E"/>
    <w:multiLevelType w:val="hybridMultilevel"/>
    <w:tmpl w:val="FD901D38"/>
    <w:lvl w:ilvl="0" w:tplc="6338DFFE">
      <w:start w:val="1"/>
      <w:numFmt w:val="decimal"/>
      <w:lvlText w:val="%1."/>
      <w:lvlJc w:val="left"/>
      <w:pPr>
        <w:ind w:left="720" w:hanging="360"/>
      </w:pPr>
    </w:lvl>
    <w:lvl w:ilvl="1" w:tplc="99A000BC">
      <w:start w:val="1"/>
      <w:numFmt w:val="lowerLetter"/>
      <w:lvlText w:val="%2."/>
      <w:lvlJc w:val="left"/>
      <w:pPr>
        <w:ind w:left="1440" w:hanging="360"/>
      </w:pPr>
    </w:lvl>
    <w:lvl w:ilvl="2" w:tplc="6A1C4CB2">
      <w:start w:val="1"/>
      <w:numFmt w:val="lowerRoman"/>
      <w:lvlText w:val="%3."/>
      <w:lvlJc w:val="right"/>
      <w:pPr>
        <w:ind w:left="2160" w:hanging="180"/>
      </w:pPr>
    </w:lvl>
    <w:lvl w:ilvl="3" w:tplc="DC146C9E">
      <w:start w:val="1"/>
      <w:numFmt w:val="decimal"/>
      <w:lvlText w:val="%4."/>
      <w:lvlJc w:val="left"/>
      <w:pPr>
        <w:ind w:left="2880" w:hanging="360"/>
      </w:pPr>
    </w:lvl>
    <w:lvl w:ilvl="4" w:tplc="5992A734">
      <w:start w:val="1"/>
      <w:numFmt w:val="lowerLetter"/>
      <w:lvlText w:val="%5."/>
      <w:lvlJc w:val="left"/>
      <w:pPr>
        <w:ind w:left="3600" w:hanging="360"/>
      </w:pPr>
    </w:lvl>
    <w:lvl w:ilvl="5" w:tplc="E288105A">
      <w:start w:val="1"/>
      <w:numFmt w:val="lowerRoman"/>
      <w:lvlText w:val="%6."/>
      <w:lvlJc w:val="right"/>
      <w:pPr>
        <w:ind w:left="4320" w:hanging="180"/>
      </w:pPr>
    </w:lvl>
    <w:lvl w:ilvl="6" w:tplc="C0A02ADE">
      <w:start w:val="1"/>
      <w:numFmt w:val="decimal"/>
      <w:lvlText w:val="%7."/>
      <w:lvlJc w:val="left"/>
      <w:pPr>
        <w:ind w:left="5040" w:hanging="360"/>
      </w:pPr>
    </w:lvl>
    <w:lvl w:ilvl="7" w:tplc="F790FFB0">
      <w:start w:val="1"/>
      <w:numFmt w:val="lowerLetter"/>
      <w:lvlText w:val="%8."/>
      <w:lvlJc w:val="left"/>
      <w:pPr>
        <w:ind w:left="5760" w:hanging="360"/>
      </w:pPr>
    </w:lvl>
    <w:lvl w:ilvl="8" w:tplc="9E42D8EC">
      <w:start w:val="1"/>
      <w:numFmt w:val="lowerRoman"/>
      <w:lvlText w:val="%9."/>
      <w:lvlJc w:val="right"/>
      <w:pPr>
        <w:ind w:left="6480" w:hanging="180"/>
      </w:pPr>
    </w:lvl>
  </w:abstractNum>
  <w:abstractNum w:abstractNumId="18" w15:restartNumberingAfterBreak="0">
    <w:nsid w:val="309B552A"/>
    <w:multiLevelType w:val="hybridMultilevel"/>
    <w:tmpl w:val="DC6A59D0"/>
    <w:lvl w:ilvl="0" w:tplc="04130011">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2483441"/>
    <w:multiLevelType w:val="hybridMultilevel"/>
    <w:tmpl w:val="A8287D4C"/>
    <w:lvl w:ilvl="0" w:tplc="B608D570">
      <w:numFmt w:val="bullet"/>
      <w:lvlText w:val="-"/>
      <w:lvlJc w:val="left"/>
      <w:pPr>
        <w:ind w:left="720" w:hanging="360"/>
      </w:pPr>
      <w:rPr>
        <w:rFonts w:ascii="Calibri" w:eastAsiaTheme="minorHAnsi" w:hAnsi="Calibri" w:cs="Calibri" w:hint="default"/>
        <w:b w:val="0"/>
        <w:u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1303EF"/>
    <w:multiLevelType w:val="hybridMultilevel"/>
    <w:tmpl w:val="D5300F3A"/>
    <w:lvl w:ilvl="0" w:tplc="E3C6A4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8C634C8"/>
    <w:multiLevelType w:val="hybridMultilevel"/>
    <w:tmpl w:val="5712D070"/>
    <w:lvl w:ilvl="0" w:tplc="0232A67A">
      <w:start w:val="1"/>
      <w:numFmt w:val="bullet"/>
      <w:lvlText w:val="•"/>
      <w:lvlJc w:val="left"/>
      <w:pPr>
        <w:tabs>
          <w:tab w:val="num" w:pos="720"/>
        </w:tabs>
        <w:ind w:left="720" w:hanging="360"/>
      </w:pPr>
      <w:rPr>
        <w:rFonts w:ascii="Arial" w:hAnsi="Arial" w:hint="default"/>
      </w:rPr>
    </w:lvl>
    <w:lvl w:ilvl="1" w:tplc="0B5E7DEC">
      <w:start w:val="1"/>
      <w:numFmt w:val="bullet"/>
      <w:lvlText w:val="•"/>
      <w:lvlJc w:val="left"/>
      <w:pPr>
        <w:tabs>
          <w:tab w:val="num" w:pos="1440"/>
        </w:tabs>
        <w:ind w:left="1440" w:hanging="360"/>
      </w:pPr>
      <w:rPr>
        <w:rFonts w:ascii="Arial" w:hAnsi="Arial" w:hint="default"/>
      </w:rPr>
    </w:lvl>
    <w:lvl w:ilvl="2" w:tplc="3A16E4F8" w:tentative="1">
      <w:start w:val="1"/>
      <w:numFmt w:val="bullet"/>
      <w:lvlText w:val="•"/>
      <w:lvlJc w:val="left"/>
      <w:pPr>
        <w:tabs>
          <w:tab w:val="num" w:pos="2160"/>
        </w:tabs>
        <w:ind w:left="2160" w:hanging="360"/>
      </w:pPr>
      <w:rPr>
        <w:rFonts w:ascii="Arial" w:hAnsi="Arial" w:hint="default"/>
      </w:rPr>
    </w:lvl>
    <w:lvl w:ilvl="3" w:tplc="B9B03CAE" w:tentative="1">
      <w:start w:val="1"/>
      <w:numFmt w:val="bullet"/>
      <w:lvlText w:val="•"/>
      <w:lvlJc w:val="left"/>
      <w:pPr>
        <w:tabs>
          <w:tab w:val="num" w:pos="2880"/>
        </w:tabs>
        <w:ind w:left="2880" w:hanging="360"/>
      </w:pPr>
      <w:rPr>
        <w:rFonts w:ascii="Arial" w:hAnsi="Arial" w:hint="default"/>
      </w:rPr>
    </w:lvl>
    <w:lvl w:ilvl="4" w:tplc="39BC3B1E" w:tentative="1">
      <w:start w:val="1"/>
      <w:numFmt w:val="bullet"/>
      <w:lvlText w:val="•"/>
      <w:lvlJc w:val="left"/>
      <w:pPr>
        <w:tabs>
          <w:tab w:val="num" w:pos="3600"/>
        </w:tabs>
        <w:ind w:left="3600" w:hanging="360"/>
      </w:pPr>
      <w:rPr>
        <w:rFonts w:ascii="Arial" w:hAnsi="Arial" w:hint="default"/>
      </w:rPr>
    </w:lvl>
    <w:lvl w:ilvl="5" w:tplc="64C2CEDC" w:tentative="1">
      <w:start w:val="1"/>
      <w:numFmt w:val="bullet"/>
      <w:lvlText w:val="•"/>
      <w:lvlJc w:val="left"/>
      <w:pPr>
        <w:tabs>
          <w:tab w:val="num" w:pos="4320"/>
        </w:tabs>
        <w:ind w:left="4320" w:hanging="360"/>
      </w:pPr>
      <w:rPr>
        <w:rFonts w:ascii="Arial" w:hAnsi="Arial" w:hint="default"/>
      </w:rPr>
    </w:lvl>
    <w:lvl w:ilvl="6" w:tplc="56FEBD2E" w:tentative="1">
      <w:start w:val="1"/>
      <w:numFmt w:val="bullet"/>
      <w:lvlText w:val="•"/>
      <w:lvlJc w:val="left"/>
      <w:pPr>
        <w:tabs>
          <w:tab w:val="num" w:pos="5040"/>
        </w:tabs>
        <w:ind w:left="5040" w:hanging="360"/>
      </w:pPr>
      <w:rPr>
        <w:rFonts w:ascii="Arial" w:hAnsi="Arial" w:hint="default"/>
      </w:rPr>
    </w:lvl>
    <w:lvl w:ilvl="7" w:tplc="2E6C5512" w:tentative="1">
      <w:start w:val="1"/>
      <w:numFmt w:val="bullet"/>
      <w:lvlText w:val="•"/>
      <w:lvlJc w:val="left"/>
      <w:pPr>
        <w:tabs>
          <w:tab w:val="num" w:pos="5760"/>
        </w:tabs>
        <w:ind w:left="5760" w:hanging="360"/>
      </w:pPr>
      <w:rPr>
        <w:rFonts w:ascii="Arial" w:hAnsi="Arial" w:hint="default"/>
      </w:rPr>
    </w:lvl>
    <w:lvl w:ilvl="8" w:tplc="2A1244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1D5D27"/>
    <w:multiLevelType w:val="hybridMultilevel"/>
    <w:tmpl w:val="759673D0"/>
    <w:lvl w:ilvl="0" w:tplc="FA22744C">
      <w:start w:val="1"/>
      <w:numFmt w:val="decimal"/>
      <w:lvlText w:val="(%1)"/>
      <w:lvlJc w:val="left"/>
      <w:pPr>
        <w:ind w:left="360" w:hanging="360"/>
      </w:pPr>
      <w:rPr>
        <w:rFonts w:ascii="Verdana" w:eastAsia="Times New Roman" w:hAnsi="Verdana" w:cstheme="minorHAnsi"/>
      </w:rPr>
    </w:lvl>
    <w:lvl w:ilvl="1" w:tplc="979E1AFC">
      <w:start w:val="1"/>
      <w:numFmt w:val="decimal"/>
      <w:lvlText w:val="%2."/>
      <w:lvlJc w:val="left"/>
      <w:pPr>
        <w:ind w:left="1430" w:hanging="71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08B64AB"/>
    <w:multiLevelType w:val="hybridMultilevel"/>
    <w:tmpl w:val="18C0EB1A"/>
    <w:lvl w:ilvl="0" w:tplc="F42845E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4791AF2"/>
    <w:multiLevelType w:val="hybridMultilevel"/>
    <w:tmpl w:val="BB82F0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453550BE"/>
    <w:multiLevelType w:val="hybridMultilevel"/>
    <w:tmpl w:val="B1F0F33E"/>
    <w:lvl w:ilvl="0" w:tplc="F42845E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8563EE4"/>
    <w:multiLevelType w:val="hybridMultilevel"/>
    <w:tmpl w:val="F63ACCF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4D712CDB"/>
    <w:multiLevelType w:val="hybridMultilevel"/>
    <w:tmpl w:val="BA0E271E"/>
    <w:lvl w:ilvl="0" w:tplc="0413000F">
      <w:start w:val="1"/>
      <w:numFmt w:val="decimal"/>
      <w:lvlText w:val="%1."/>
      <w:lvlJc w:val="left"/>
      <w:pPr>
        <w:ind w:left="720" w:hanging="360"/>
      </w:pPr>
      <w:rPr>
        <w:rFonts w:hint="default"/>
      </w:rPr>
    </w:lvl>
    <w:lvl w:ilvl="1" w:tplc="04130017">
      <w:start w:val="1"/>
      <w:numFmt w:val="lowerLetter"/>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F87454D"/>
    <w:multiLevelType w:val="multilevel"/>
    <w:tmpl w:val="28362358"/>
    <w:lvl w:ilvl="0">
      <w:start w:val="1"/>
      <w:numFmt w:val="decimal"/>
      <w:lvlText w:val="%1."/>
      <w:lvlJc w:val="left"/>
      <w:pPr>
        <w:ind w:left="720" w:hanging="360"/>
      </w:pPr>
      <w:rPr>
        <w:rFonts w:hint="default"/>
        <w:i w:val="0"/>
        <w:color w:val="000000" w:themeColor="text1"/>
      </w:rPr>
    </w:lvl>
    <w:lvl w:ilvl="1">
      <w:start w:val="1"/>
      <w:numFmt w:val="decimal"/>
      <w:isLgl/>
      <w:lvlText w:val="%1.%2"/>
      <w:lvlJc w:val="left"/>
      <w:pPr>
        <w:ind w:left="1344" w:hanging="492"/>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50731AB0"/>
    <w:multiLevelType w:val="hybridMultilevel"/>
    <w:tmpl w:val="3448158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58174308"/>
    <w:multiLevelType w:val="hybridMultilevel"/>
    <w:tmpl w:val="803298E0"/>
    <w:lvl w:ilvl="0" w:tplc="1AE8A976">
      <w:numFmt w:val="bullet"/>
      <w:lvlText w:val="-"/>
      <w:lvlJc w:val="left"/>
      <w:pPr>
        <w:ind w:left="2160" w:hanging="360"/>
      </w:pPr>
      <w:rPr>
        <w:rFonts w:ascii="Calibri" w:eastAsiaTheme="minorHAnsi" w:hAnsi="Calibri" w:cs="Calibri" w:hint="default"/>
        <w:color w:val="auto"/>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593E79C0"/>
    <w:multiLevelType w:val="multilevel"/>
    <w:tmpl w:val="1E58781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99978B1"/>
    <w:multiLevelType w:val="hybridMultilevel"/>
    <w:tmpl w:val="D82801DE"/>
    <w:lvl w:ilvl="0" w:tplc="08130013">
      <w:start w:val="1"/>
      <w:numFmt w:val="upperRoman"/>
      <w:lvlText w:val="%1."/>
      <w:lvlJc w:val="righ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A500127"/>
    <w:multiLevelType w:val="hybridMultilevel"/>
    <w:tmpl w:val="CF30F610"/>
    <w:lvl w:ilvl="0" w:tplc="1B5032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A5F45D2"/>
    <w:multiLevelType w:val="hybridMultilevel"/>
    <w:tmpl w:val="8DCAF6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E6C1BFA"/>
    <w:multiLevelType w:val="hybridMultilevel"/>
    <w:tmpl w:val="E5C6599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5EC045D7"/>
    <w:multiLevelType w:val="hybridMultilevel"/>
    <w:tmpl w:val="E5743EF4"/>
    <w:lvl w:ilvl="0" w:tplc="0B9832CA">
      <w:numFmt w:val="bullet"/>
      <w:lvlText w:val="-"/>
      <w:lvlJc w:val="left"/>
      <w:pPr>
        <w:ind w:left="1080" w:hanging="360"/>
      </w:pPr>
      <w:rPr>
        <w:rFonts w:ascii="Calibri" w:eastAsiaTheme="minorHAnsi" w:hAnsi="Calibri" w:cs="Calibri" w:hint="default"/>
        <w:u w:val="singl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022439B"/>
    <w:multiLevelType w:val="hybridMultilevel"/>
    <w:tmpl w:val="5938335C"/>
    <w:lvl w:ilvl="0" w:tplc="AE3EFA20">
      <w:numFmt w:val="bullet"/>
      <w:lvlText w:val="-"/>
      <w:lvlJc w:val="left"/>
      <w:pPr>
        <w:ind w:left="1080" w:hanging="360"/>
      </w:pPr>
      <w:rPr>
        <w:rFonts w:ascii="Calibri" w:eastAsiaTheme="minorHAnsi" w:hAnsi="Calibri" w:cstheme="minorHAns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61D57C9F"/>
    <w:multiLevelType w:val="hybridMultilevel"/>
    <w:tmpl w:val="F490FE80"/>
    <w:lvl w:ilvl="0" w:tplc="80F0190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EE16BE"/>
    <w:multiLevelType w:val="multilevel"/>
    <w:tmpl w:val="26281324"/>
    <w:lvl w:ilvl="0">
      <w:start w:val="1"/>
      <w:numFmt w:val="decimal"/>
      <w:lvlText w:val="%1."/>
      <w:lvlJc w:val="left"/>
      <w:pPr>
        <w:ind w:left="720" w:hanging="360"/>
      </w:pPr>
      <w:rPr>
        <w:rFonts w:hint="default"/>
        <w:i w:val="0"/>
        <w:color w:val="000000" w:themeColor="text1"/>
      </w:rPr>
    </w:lvl>
    <w:lvl w:ilvl="1">
      <w:start w:val="1"/>
      <w:numFmt w:val="decimal"/>
      <w:isLgl/>
      <w:lvlText w:val="%1.%2"/>
      <w:lvlJc w:val="left"/>
      <w:pPr>
        <w:ind w:left="1485" w:hanging="492"/>
      </w:pPr>
      <w:rPr>
        <w:rFonts w:hint="default"/>
        <w:i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15:restartNumberingAfterBreak="0">
    <w:nsid w:val="66DD7221"/>
    <w:multiLevelType w:val="multilevel"/>
    <w:tmpl w:val="5074E17A"/>
    <w:lvl w:ilvl="0">
      <w:start w:val="14"/>
      <w:numFmt w:val="bullet"/>
      <w:lvlText w:val="-"/>
      <w:lvlJc w:val="left"/>
      <w:pPr>
        <w:ind w:left="1353" w:hanging="360"/>
      </w:pPr>
      <w:rPr>
        <w:rFonts w:ascii="Verdana" w:eastAsia="Times New Roman" w:hAnsi="Verdana" w:cs="Times New Roman" w:hint="default"/>
        <w:vertAlign w:val="baseline"/>
      </w:rPr>
    </w:lvl>
    <w:lvl w:ilvl="1">
      <w:start w:val="1"/>
      <w:numFmt w:val="decimal"/>
      <w:lvlText w:val="%1.%2"/>
      <w:lvlJc w:val="left"/>
      <w:pPr>
        <w:ind w:left="1713" w:hanging="360"/>
      </w:pPr>
      <w:rPr>
        <w:vertAlign w:val="baseline"/>
      </w:rPr>
    </w:lvl>
    <w:lvl w:ilvl="2">
      <w:start w:val="1"/>
      <w:numFmt w:val="decimal"/>
      <w:lvlText w:val="%1.%2.%3"/>
      <w:lvlJc w:val="left"/>
      <w:pPr>
        <w:ind w:left="2433" w:hanging="720"/>
      </w:pPr>
      <w:rPr>
        <w:vertAlign w:val="baseline"/>
      </w:rPr>
    </w:lvl>
    <w:lvl w:ilvl="3">
      <w:start w:val="1"/>
      <w:numFmt w:val="decimal"/>
      <w:lvlText w:val="%1.%2.%3.%4"/>
      <w:lvlJc w:val="left"/>
      <w:pPr>
        <w:ind w:left="2793" w:hanging="720"/>
      </w:pPr>
      <w:rPr>
        <w:vertAlign w:val="baseline"/>
      </w:rPr>
    </w:lvl>
    <w:lvl w:ilvl="4">
      <w:start w:val="1"/>
      <w:numFmt w:val="decimal"/>
      <w:lvlText w:val="%1.%2.%3.%4.%5"/>
      <w:lvlJc w:val="left"/>
      <w:pPr>
        <w:ind w:left="3513" w:hanging="1080"/>
      </w:pPr>
      <w:rPr>
        <w:vertAlign w:val="baseline"/>
      </w:rPr>
    </w:lvl>
    <w:lvl w:ilvl="5">
      <w:start w:val="1"/>
      <w:numFmt w:val="decimal"/>
      <w:lvlText w:val="%1.%2.%3.%4.%5.%6"/>
      <w:lvlJc w:val="left"/>
      <w:pPr>
        <w:ind w:left="3873" w:hanging="1080"/>
      </w:pPr>
      <w:rPr>
        <w:vertAlign w:val="baseline"/>
      </w:rPr>
    </w:lvl>
    <w:lvl w:ilvl="6">
      <w:start w:val="1"/>
      <w:numFmt w:val="decimal"/>
      <w:lvlText w:val="%1.%2.%3.%4.%5.%6.%7"/>
      <w:lvlJc w:val="left"/>
      <w:pPr>
        <w:ind w:left="4593" w:hanging="1440"/>
      </w:pPr>
      <w:rPr>
        <w:vertAlign w:val="baseline"/>
      </w:rPr>
    </w:lvl>
    <w:lvl w:ilvl="7">
      <w:start w:val="1"/>
      <w:numFmt w:val="decimal"/>
      <w:lvlText w:val="%1.%2.%3.%4.%5.%6.%7.%8"/>
      <w:lvlJc w:val="left"/>
      <w:pPr>
        <w:ind w:left="4953" w:hanging="1440"/>
      </w:pPr>
      <w:rPr>
        <w:vertAlign w:val="baseline"/>
      </w:rPr>
    </w:lvl>
    <w:lvl w:ilvl="8">
      <w:start w:val="1"/>
      <w:numFmt w:val="decimal"/>
      <w:lvlText w:val="%1.%2.%3.%4.%5.%6.%7.%8.%9"/>
      <w:lvlJc w:val="left"/>
      <w:pPr>
        <w:ind w:left="5313" w:hanging="1440"/>
      </w:pPr>
      <w:rPr>
        <w:vertAlign w:val="baseline"/>
      </w:rPr>
    </w:lvl>
  </w:abstractNum>
  <w:abstractNum w:abstractNumId="41" w15:restartNumberingAfterBreak="0">
    <w:nsid w:val="73A67706"/>
    <w:multiLevelType w:val="hybridMultilevel"/>
    <w:tmpl w:val="DAD4BA52"/>
    <w:lvl w:ilvl="0" w:tplc="E7509C3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3B0767C"/>
    <w:multiLevelType w:val="hybridMultilevel"/>
    <w:tmpl w:val="8E40ADBE"/>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936505A"/>
    <w:multiLevelType w:val="hybridMultilevel"/>
    <w:tmpl w:val="0C9C3C30"/>
    <w:lvl w:ilvl="0" w:tplc="08130001">
      <w:start w:val="1"/>
      <w:numFmt w:val="bullet"/>
      <w:lvlText w:val=""/>
      <w:lvlJc w:val="left"/>
      <w:pPr>
        <w:ind w:left="1845" w:hanging="360"/>
      </w:pPr>
      <w:rPr>
        <w:rFonts w:ascii="Symbol" w:hAnsi="Symbol" w:hint="default"/>
        <w:i w:val="0"/>
      </w:rPr>
    </w:lvl>
    <w:lvl w:ilvl="1" w:tplc="08130003" w:tentative="1">
      <w:start w:val="1"/>
      <w:numFmt w:val="bullet"/>
      <w:lvlText w:val="o"/>
      <w:lvlJc w:val="left"/>
      <w:pPr>
        <w:ind w:left="2565" w:hanging="360"/>
      </w:pPr>
      <w:rPr>
        <w:rFonts w:ascii="Courier New" w:hAnsi="Courier New" w:cs="Courier New" w:hint="default"/>
      </w:rPr>
    </w:lvl>
    <w:lvl w:ilvl="2" w:tplc="08130005" w:tentative="1">
      <w:start w:val="1"/>
      <w:numFmt w:val="bullet"/>
      <w:lvlText w:val=""/>
      <w:lvlJc w:val="left"/>
      <w:pPr>
        <w:ind w:left="3285" w:hanging="360"/>
      </w:pPr>
      <w:rPr>
        <w:rFonts w:ascii="Wingdings" w:hAnsi="Wingdings" w:hint="default"/>
      </w:rPr>
    </w:lvl>
    <w:lvl w:ilvl="3" w:tplc="08130001" w:tentative="1">
      <w:start w:val="1"/>
      <w:numFmt w:val="bullet"/>
      <w:lvlText w:val=""/>
      <w:lvlJc w:val="left"/>
      <w:pPr>
        <w:ind w:left="4005" w:hanging="360"/>
      </w:pPr>
      <w:rPr>
        <w:rFonts w:ascii="Symbol" w:hAnsi="Symbol" w:hint="default"/>
      </w:rPr>
    </w:lvl>
    <w:lvl w:ilvl="4" w:tplc="08130003" w:tentative="1">
      <w:start w:val="1"/>
      <w:numFmt w:val="bullet"/>
      <w:lvlText w:val="o"/>
      <w:lvlJc w:val="left"/>
      <w:pPr>
        <w:ind w:left="4725" w:hanging="360"/>
      </w:pPr>
      <w:rPr>
        <w:rFonts w:ascii="Courier New" w:hAnsi="Courier New" w:cs="Courier New" w:hint="default"/>
      </w:rPr>
    </w:lvl>
    <w:lvl w:ilvl="5" w:tplc="08130005" w:tentative="1">
      <w:start w:val="1"/>
      <w:numFmt w:val="bullet"/>
      <w:lvlText w:val=""/>
      <w:lvlJc w:val="left"/>
      <w:pPr>
        <w:ind w:left="5445" w:hanging="360"/>
      </w:pPr>
      <w:rPr>
        <w:rFonts w:ascii="Wingdings" w:hAnsi="Wingdings" w:hint="default"/>
      </w:rPr>
    </w:lvl>
    <w:lvl w:ilvl="6" w:tplc="08130001" w:tentative="1">
      <w:start w:val="1"/>
      <w:numFmt w:val="bullet"/>
      <w:lvlText w:val=""/>
      <w:lvlJc w:val="left"/>
      <w:pPr>
        <w:ind w:left="6165" w:hanging="360"/>
      </w:pPr>
      <w:rPr>
        <w:rFonts w:ascii="Symbol" w:hAnsi="Symbol" w:hint="default"/>
      </w:rPr>
    </w:lvl>
    <w:lvl w:ilvl="7" w:tplc="08130003" w:tentative="1">
      <w:start w:val="1"/>
      <w:numFmt w:val="bullet"/>
      <w:lvlText w:val="o"/>
      <w:lvlJc w:val="left"/>
      <w:pPr>
        <w:ind w:left="6885" w:hanging="360"/>
      </w:pPr>
      <w:rPr>
        <w:rFonts w:ascii="Courier New" w:hAnsi="Courier New" w:cs="Courier New" w:hint="default"/>
      </w:rPr>
    </w:lvl>
    <w:lvl w:ilvl="8" w:tplc="08130005" w:tentative="1">
      <w:start w:val="1"/>
      <w:numFmt w:val="bullet"/>
      <w:lvlText w:val=""/>
      <w:lvlJc w:val="left"/>
      <w:pPr>
        <w:ind w:left="7605" w:hanging="360"/>
      </w:pPr>
      <w:rPr>
        <w:rFonts w:ascii="Wingdings" w:hAnsi="Wingdings" w:hint="default"/>
      </w:rPr>
    </w:lvl>
  </w:abstractNum>
  <w:abstractNum w:abstractNumId="44" w15:restartNumberingAfterBreak="0">
    <w:nsid w:val="7CB17871"/>
    <w:multiLevelType w:val="hybridMultilevel"/>
    <w:tmpl w:val="D5ACD514"/>
    <w:lvl w:ilvl="0" w:tplc="C78E1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D7B36F6"/>
    <w:multiLevelType w:val="hybridMultilevel"/>
    <w:tmpl w:val="56FC58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352100093">
    <w:abstractNumId w:val="39"/>
  </w:num>
  <w:num w:numId="2" w16cid:durableId="1785346389">
    <w:abstractNumId w:val="5"/>
  </w:num>
  <w:num w:numId="3" w16cid:durableId="1848666878">
    <w:abstractNumId w:val="28"/>
  </w:num>
  <w:num w:numId="4" w16cid:durableId="98568432">
    <w:abstractNumId w:val="43"/>
  </w:num>
  <w:num w:numId="5" w16cid:durableId="1623878967">
    <w:abstractNumId w:val="37"/>
  </w:num>
  <w:num w:numId="6" w16cid:durableId="135488774">
    <w:abstractNumId w:val="29"/>
  </w:num>
  <w:num w:numId="7" w16cid:durableId="798887499">
    <w:abstractNumId w:val="26"/>
  </w:num>
  <w:num w:numId="8" w16cid:durableId="576596500">
    <w:abstractNumId w:val="35"/>
  </w:num>
  <w:num w:numId="9" w16cid:durableId="1849128735">
    <w:abstractNumId w:val="12"/>
  </w:num>
  <w:num w:numId="10" w16cid:durableId="1608148703">
    <w:abstractNumId w:val="1"/>
  </w:num>
  <w:num w:numId="11" w16cid:durableId="301078755">
    <w:abstractNumId w:val="15"/>
  </w:num>
  <w:num w:numId="12" w16cid:durableId="571356299">
    <w:abstractNumId w:val="40"/>
  </w:num>
  <w:num w:numId="13" w16cid:durableId="1467427379">
    <w:abstractNumId w:val="36"/>
  </w:num>
  <w:num w:numId="14" w16cid:durableId="5588309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1605330">
    <w:abstractNumId w:val="30"/>
  </w:num>
  <w:num w:numId="16" w16cid:durableId="530342844">
    <w:abstractNumId w:val="20"/>
  </w:num>
  <w:num w:numId="17" w16cid:durableId="743603981">
    <w:abstractNumId w:val="17"/>
  </w:num>
  <w:num w:numId="18" w16cid:durableId="1608273033">
    <w:abstractNumId w:val="32"/>
  </w:num>
  <w:num w:numId="19" w16cid:durableId="1568034812">
    <w:abstractNumId w:val="42"/>
  </w:num>
  <w:num w:numId="20" w16cid:durableId="1152135059">
    <w:abstractNumId w:val="7"/>
  </w:num>
  <w:num w:numId="21" w16cid:durableId="456335493">
    <w:abstractNumId w:val="10"/>
  </w:num>
  <w:num w:numId="22" w16cid:durableId="34933304">
    <w:abstractNumId w:val="45"/>
  </w:num>
  <w:num w:numId="23" w16cid:durableId="983238966">
    <w:abstractNumId w:val="24"/>
  </w:num>
  <w:num w:numId="24" w16cid:durableId="1818838215">
    <w:abstractNumId w:val="38"/>
  </w:num>
  <w:num w:numId="25" w16cid:durableId="1851869937">
    <w:abstractNumId w:val="22"/>
  </w:num>
  <w:num w:numId="26" w16cid:durableId="1254238651">
    <w:abstractNumId w:val="4"/>
  </w:num>
  <w:num w:numId="27" w16cid:durableId="79185735">
    <w:abstractNumId w:val="2"/>
  </w:num>
  <w:num w:numId="28" w16cid:durableId="2094081628">
    <w:abstractNumId w:val="44"/>
  </w:num>
  <w:num w:numId="29" w16cid:durableId="558319624">
    <w:abstractNumId w:val="9"/>
  </w:num>
  <w:num w:numId="30" w16cid:durableId="1946302729">
    <w:abstractNumId w:val="13"/>
  </w:num>
  <w:num w:numId="31" w16cid:durableId="357972882">
    <w:abstractNumId w:val="14"/>
  </w:num>
  <w:num w:numId="32" w16cid:durableId="885528821">
    <w:abstractNumId w:val="27"/>
  </w:num>
  <w:num w:numId="33" w16cid:durableId="1366565869">
    <w:abstractNumId w:val="21"/>
  </w:num>
  <w:num w:numId="34" w16cid:durableId="481655294">
    <w:abstractNumId w:val="19"/>
  </w:num>
  <w:num w:numId="35" w16cid:durableId="875460832">
    <w:abstractNumId w:val="31"/>
  </w:num>
  <w:num w:numId="36" w16cid:durableId="1840998292">
    <w:abstractNumId w:val="8"/>
  </w:num>
  <w:num w:numId="37" w16cid:durableId="927807639">
    <w:abstractNumId w:val="18"/>
  </w:num>
  <w:num w:numId="38" w16cid:durableId="1473713427">
    <w:abstractNumId w:val="16"/>
  </w:num>
  <w:num w:numId="39" w16cid:durableId="1458328367">
    <w:abstractNumId w:val="41"/>
  </w:num>
  <w:num w:numId="40" w16cid:durableId="1784108180">
    <w:abstractNumId w:val="3"/>
  </w:num>
  <w:num w:numId="41" w16cid:durableId="1068721819">
    <w:abstractNumId w:val="33"/>
  </w:num>
  <w:num w:numId="42" w16cid:durableId="1699695691">
    <w:abstractNumId w:val="11"/>
  </w:num>
  <w:num w:numId="43" w16cid:durableId="259605167">
    <w:abstractNumId w:val="6"/>
  </w:num>
  <w:num w:numId="44" w16cid:durableId="926114700">
    <w:abstractNumId w:val="25"/>
  </w:num>
  <w:num w:numId="45" w16cid:durableId="1711412687">
    <w:abstractNumId w:val="34"/>
  </w:num>
  <w:num w:numId="46" w16cid:durableId="1295406912">
    <w:abstractNumId w:val="23"/>
  </w:num>
  <w:num w:numId="47" w16cid:durableId="1568029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CB0"/>
    <w:rsid w:val="00001E5C"/>
    <w:rsid w:val="000026BC"/>
    <w:rsid w:val="0000604F"/>
    <w:rsid w:val="00007A84"/>
    <w:rsid w:val="000142C6"/>
    <w:rsid w:val="000207D3"/>
    <w:rsid w:val="00020CC9"/>
    <w:rsid w:val="00022541"/>
    <w:rsid w:val="00022A43"/>
    <w:rsid w:val="000313B9"/>
    <w:rsid w:val="00032253"/>
    <w:rsid w:val="00033ED3"/>
    <w:rsid w:val="000366BA"/>
    <w:rsid w:val="00042E9C"/>
    <w:rsid w:val="00044FCD"/>
    <w:rsid w:val="00052E24"/>
    <w:rsid w:val="00052EDA"/>
    <w:rsid w:val="00053271"/>
    <w:rsid w:val="0005371B"/>
    <w:rsid w:val="00053986"/>
    <w:rsid w:val="0005497E"/>
    <w:rsid w:val="000551B0"/>
    <w:rsid w:val="00060766"/>
    <w:rsid w:val="0006076C"/>
    <w:rsid w:val="000621BF"/>
    <w:rsid w:val="00064436"/>
    <w:rsid w:val="00064611"/>
    <w:rsid w:val="00072183"/>
    <w:rsid w:val="00072AFF"/>
    <w:rsid w:val="00073054"/>
    <w:rsid w:val="00073D79"/>
    <w:rsid w:val="000756B6"/>
    <w:rsid w:val="0007647F"/>
    <w:rsid w:val="00077988"/>
    <w:rsid w:val="0008244E"/>
    <w:rsid w:val="00083E38"/>
    <w:rsid w:val="00084ED0"/>
    <w:rsid w:val="0008601A"/>
    <w:rsid w:val="0008606A"/>
    <w:rsid w:val="000879B0"/>
    <w:rsid w:val="00095180"/>
    <w:rsid w:val="000970B7"/>
    <w:rsid w:val="00097AA6"/>
    <w:rsid w:val="00097BDD"/>
    <w:rsid w:val="000A2FBC"/>
    <w:rsid w:val="000B1AD8"/>
    <w:rsid w:val="000B28B1"/>
    <w:rsid w:val="000B4106"/>
    <w:rsid w:val="000B4886"/>
    <w:rsid w:val="000B6711"/>
    <w:rsid w:val="000C0A8B"/>
    <w:rsid w:val="000C0F94"/>
    <w:rsid w:val="000C16F5"/>
    <w:rsid w:val="000C3A9C"/>
    <w:rsid w:val="000D0A48"/>
    <w:rsid w:val="000D27C8"/>
    <w:rsid w:val="000D3055"/>
    <w:rsid w:val="000D430A"/>
    <w:rsid w:val="000D7221"/>
    <w:rsid w:val="000E083D"/>
    <w:rsid w:val="000E1311"/>
    <w:rsid w:val="000E4C76"/>
    <w:rsid w:val="000E4C77"/>
    <w:rsid w:val="000E599A"/>
    <w:rsid w:val="000E644E"/>
    <w:rsid w:val="000E7576"/>
    <w:rsid w:val="000F018E"/>
    <w:rsid w:val="000F085E"/>
    <w:rsid w:val="000F1074"/>
    <w:rsid w:val="000F1A0A"/>
    <w:rsid w:val="000F1A7C"/>
    <w:rsid w:val="000F3121"/>
    <w:rsid w:val="001012F6"/>
    <w:rsid w:val="00105C18"/>
    <w:rsid w:val="00107F6F"/>
    <w:rsid w:val="0011161C"/>
    <w:rsid w:val="0011558B"/>
    <w:rsid w:val="00120AC0"/>
    <w:rsid w:val="001214B6"/>
    <w:rsid w:val="00121C00"/>
    <w:rsid w:val="00122C98"/>
    <w:rsid w:val="00122CB0"/>
    <w:rsid w:val="00122EEC"/>
    <w:rsid w:val="001242A8"/>
    <w:rsid w:val="0012688A"/>
    <w:rsid w:val="00126C65"/>
    <w:rsid w:val="0013440E"/>
    <w:rsid w:val="00140D5C"/>
    <w:rsid w:val="0014132C"/>
    <w:rsid w:val="00144BD3"/>
    <w:rsid w:val="001466BC"/>
    <w:rsid w:val="00146983"/>
    <w:rsid w:val="00146CB0"/>
    <w:rsid w:val="00147F1F"/>
    <w:rsid w:val="00150A53"/>
    <w:rsid w:val="00151F83"/>
    <w:rsid w:val="00152070"/>
    <w:rsid w:val="00152757"/>
    <w:rsid w:val="00152AE7"/>
    <w:rsid w:val="00153156"/>
    <w:rsid w:val="00154669"/>
    <w:rsid w:val="0015573D"/>
    <w:rsid w:val="00155DBC"/>
    <w:rsid w:val="00157911"/>
    <w:rsid w:val="00157A20"/>
    <w:rsid w:val="00160E41"/>
    <w:rsid w:val="001620CD"/>
    <w:rsid w:val="00162531"/>
    <w:rsid w:val="0016369B"/>
    <w:rsid w:val="00163718"/>
    <w:rsid w:val="001656DD"/>
    <w:rsid w:val="00167238"/>
    <w:rsid w:val="001672CE"/>
    <w:rsid w:val="00170DB0"/>
    <w:rsid w:val="001756AF"/>
    <w:rsid w:val="0017768D"/>
    <w:rsid w:val="00180BEB"/>
    <w:rsid w:val="00181FDF"/>
    <w:rsid w:val="0018418C"/>
    <w:rsid w:val="00184E04"/>
    <w:rsid w:val="001857F9"/>
    <w:rsid w:val="00185D3D"/>
    <w:rsid w:val="00191069"/>
    <w:rsid w:val="001916CD"/>
    <w:rsid w:val="00191FE7"/>
    <w:rsid w:val="0019274C"/>
    <w:rsid w:val="00194C86"/>
    <w:rsid w:val="001A2E7E"/>
    <w:rsid w:val="001A3C75"/>
    <w:rsid w:val="001B1779"/>
    <w:rsid w:val="001B1A48"/>
    <w:rsid w:val="001B404D"/>
    <w:rsid w:val="001B50E5"/>
    <w:rsid w:val="001C0D08"/>
    <w:rsid w:val="001C2694"/>
    <w:rsid w:val="001C4251"/>
    <w:rsid w:val="001C5404"/>
    <w:rsid w:val="001C789F"/>
    <w:rsid w:val="001C7D02"/>
    <w:rsid w:val="001D2E4E"/>
    <w:rsid w:val="001D482E"/>
    <w:rsid w:val="001D4A99"/>
    <w:rsid w:val="001D54EF"/>
    <w:rsid w:val="001D6ED4"/>
    <w:rsid w:val="001E14D5"/>
    <w:rsid w:val="001E47B0"/>
    <w:rsid w:val="001E65B1"/>
    <w:rsid w:val="001F0A94"/>
    <w:rsid w:val="001F116D"/>
    <w:rsid w:val="001F2142"/>
    <w:rsid w:val="001F6150"/>
    <w:rsid w:val="001F7031"/>
    <w:rsid w:val="001F7F43"/>
    <w:rsid w:val="00201406"/>
    <w:rsid w:val="00201A1C"/>
    <w:rsid w:val="00201A98"/>
    <w:rsid w:val="00202E27"/>
    <w:rsid w:val="00206980"/>
    <w:rsid w:val="00210D68"/>
    <w:rsid w:val="00211AFA"/>
    <w:rsid w:val="00212255"/>
    <w:rsid w:val="00212478"/>
    <w:rsid w:val="00213011"/>
    <w:rsid w:val="002154E1"/>
    <w:rsid w:val="0022128C"/>
    <w:rsid w:val="0022300A"/>
    <w:rsid w:val="00223119"/>
    <w:rsid w:val="0022399E"/>
    <w:rsid w:val="00225422"/>
    <w:rsid w:val="00227668"/>
    <w:rsid w:val="0023036D"/>
    <w:rsid w:val="00233C24"/>
    <w:rsid w:val="00236BB2"/>
    <w:rsid w:val="00237D18"/>
    <w:rsid w:val="002406F9"/>
    <w:rsid w:val="0024218E"/>
    <w:rsid w:val="00245007"/>
    <w:rsid w:val="002455EC"/>
    <w:rsid w:val="00246D30"/>
    <w:rsid w:val="0024744A"/>
    <w:rsid w:val="0024779A"/>
    <w:rsid w:val="0025109F"/>
    <w:rsid w:val="0025224C"/>
    <w:rsid w:val="0025525C"/>
    <w:rsid w:val="0025541B"/>
    <w:rsid w:val="00257ACD"/>
    <w:rsid w:val="00264913"/>
    <w:rsid w:val="00266AC6"/>
    <w:rsid w:val="00267601"/>
    <w:rsid w:val="00270AAC"/>
    <w:rsid w:val="002727EB"/>
    <w:rsid w:val="002730CA"/>
    <w:rsid w:val="002815BC"/>
    <w:rsid w:val="002822D6"/>
    <w:rsid w:val="002830B3"/>
    <w:rsid w:val="00285EE9"/>
    <w:rsid w:val="00287A41"/>
    <w:rsid w:val="00290D6A"/>
    <w:rsid w:val="00291A08"/>
    <w:rsid w:val="00294250"/>
    <w:rsid w:val="002951C4"/>
    <w:rsid w:val="00296A4B"/>
    <w:rsid w:val="00297B89"/>
    <w:rsid w:val="002A0339"/>
    <w:rsid w:val="002A721A"/>
    <w:rsid w:val="002A7357"/>
    <w:rsid w:val="002B37EC"/>
    <w:rsid w:val="002B4C68"/>
    <w:rsid w:val="002B6910"/>
    <w:rsid w:val="002C1069"/>
    <w:rsid w:val="002C2952"/>
    <w:rsid w:val="002C2B2D"/>
    <w:rsid w:val="002C3B5D"/>
    <w:rsid w:val="002C4F11"/>
    <w:rsid w:val="002C716C"/>
    <w:rsid w:val="002D0DF9"/>
    <w:rsid w:val="002D0FA5"/>
    <w:rsid w:val="002D2911"/>
    <w:rsid w:val="002D5130"/>
    <w:rsid w:val="002D5841"/>
    <w:rsid w:val="002D6B88"/>
    <w:rsid w:val="002D779E"/>
    <w:rsid w:val="002E3A3F"/>
    <w:rsid w:val="002E4C48"/>
    <w:rsid w:val="002E4D41"/>
    <w:rsid w:val="002E7C82"/>
    <w:rsid w:val="002F140B"/>
    <w:rsid w:val="002F29BA"/>
    <w:rsid w:val="002F4328"/>
    <w:rsid w:val="00303B96"/>
    <w:rsid w:val="00310340"/>
    <w:rsid w:val="003118CB"/>
    <w:rsid w:val="00315C82"/>
    <w:rsid w:val="00317EDB"/>
    <w:rsid w:val="00324BF7"/>
    <w:rsid w:val="003258B7"/>
    <w:rsid w:val="00325C3B"/>
    <w:rsid w:val="003305B4"/>
    <w:rsid w:val="00331365"/>
    <w:rsid w:val="00331AFB"/>
    <w:rsid w:val="003323D7"/>
    <w:rsid w:val="00332DEB"/>
    <w:rsid w:val="00335402"/>
    <w:rsid w:val="00335A68"/>
    <w:rsid w:val="00342A88"/>
    <w:rsid w:val="00342B0F"/>
    <w:rsid w:val="00344344"/>
    <w:rsid w:val="0034489B"/>
    <w:rsid w:val="00351F62"/>
    <w:rsid w:val="00351FEA"/>
    <w:rsid w:val="00353459"/>
    <w:rsid w:val="00353625"/>
    <w:rsid w:val="0036252D"/>
    <w:rsid w:val="00362CA4"/>
    <w:rsid w:val="00363084"/>
    <w:rsid w:val="00367EA7"/>
    <w:rsid w:val="003708E4"/>
    <w:rsid w:val="0037121E"/>
    <w:rsid w:val="0037177F"/>
    <w:rsid w:val="00375F9D"/>
    <w:rsid w:val="003769EB"/>
    <w:rsid w:val="00377AF9"/>
    <w:rsid w:val="00380148"/>
    <w:rsid w:val="0038257E"/>
    <w:rsid w:val="0038298A"/>
    <w:rsid w:val="003909B0"/>
    <w:rsid w:val="00393484"/>
    <w:rsid w:val="00395698"/>
    <w:rsid w:val="00396419"/>
    <w:rsid w:val="003A2DF1"/>
    <w:rsid w:val="003A2E1E"/>
    <w:rsid w:val="003B39AF"/>
    <w:rsid w:val="003B4B2A"/>
    <w:rsid w:val="003B4C68"/>
    <w:rsid w:val="003B5055"/>
    <w:rsid w:val="003C05A1"/>
    <w:rsid w:val="003C5D86"/>
    <w:rsid w:val="003C63D9"/>
    <w:rsid w:val="003D2EA1"/>
    <w:rsid w:val="003D2F07"/>
    <w:rsid w:val="003D46EF"/>
    <w:rsid w:val="003D4AD4"/>
    <w:rsid w:val="003D53A0"/>
    <w:rsid w:val="003D7EC8"/>
    <w:rsid w:val="003E2350"/>
    <w:rsid w:val="003E2E2F"/>
    <w:rsid w:val="003E428B"/>
    <w:rsid w:val="003E4442"/>
    <w:rsid w:val="003E5380"/>
    <w:rsid w:val="003E5974"/>
    <w:rsid w:val="003E738E"/>
    <w:rsid w:val="003F0509"/>
    <w:rsid w:val="003F19D0"/>
    <w:rsid w:val="003F1FCB"/>
    <w:rsid w:val="003F437C"/>
    <w:rsid w:val="003F4C7C"/>
    <w:rsid w:val="003F6FDD"/>
    <w:rsid w:val="003F77D6"/>
    <w:rsid w:val="00404C93"/>
    <w:rsid w:val="00405203"/>
    <w:rsid w:val="00407445"/>
    <w:rsid w:val="00407547"/>
    <w:rsid w:val="00407649"/>
    <w:rsid w:val="0041145D"/>
    <w:rsid w:val="00412C79"/>
    <w:rsid w:val="00414ED3"/>
    <w:rsid w:val="0041539C"/>
    <w:rsid w:val="004206B8"/>
    <w:rsid w:val="0042290B"/>
    <w:rsid w:val="004261B5"/>
    <w:rsid w:val="00426F5B"/>
    <w:rsid w:val="00427224"/>
    <w:rsid w:val="00430908"/>
    <w:rsid w:val="00430BEB"/>
    <w:rsid w:val="00431DFC"/>
    <w:rsid w:val="004329C0"/>
    <w:rsid w:val="00435E97"/>
    <w:rsid w:val="00440915"/>
    <w:rsid w:val="00450B85"/>
    <w:rsid w:val="00451954"/>
    <w:rsid w:val="00453DDC"/>
    <w:rsid w:val="00453FFF"/>
    <w:rsid w:val="004568E2"/>
    <w:rsid w:val="00456ADE"/>
    <w:rsid w:val="00456B69"/>
    <w:rsid w:val="004575E2"/>
    <w:rsid w:val="00464D5E"/>
    <w:rsid w:val="00466C02"/>
    <w:rsid w:val="004724B1"/>
    <w:rsid w:val="00472C9F"/>
    <w:rsid w:val="0047664F"/>
    <w:rsid w:val="00476E4D"/>
    <w:rsid w:val="00480414"/>
    <w:rsid w:val="00481302"/>
    <w:rsid w:val="004863C3"/>
    <w:rsid w:val="00487662"/>
    <w:rsid w:val="004926B4"/>
    <w:rsid w:val="00496FF1"/>
    <w:rsid w:val="00497EB3"/>
    <w:rsid w:val="004A22C2"/>
    <w:rsid w:val="004A25B4"/>
    <w:rsid w:val="004A617A"/>
    <w:rsid w:val="004A663F"/>
    <w:rsid w:val="004A672F"/>
    <w:rsid w:val="004A78DF"/>
    <w:rsid w:val="004B1BEE"/>
    <w:rsid w:val="004B380B"/>
    <w:rsid w:val="004B47C6"/>
    <w:rsid w:val="004B4A5B"/>
    <w:rsid w:val="004B72D9"/>
    <w:rsid w:val="004C1925"/>
    <w:rsid w:val="004C254C"/>
    <w:rsid w:val="004C293C"/>
    <w:rsid w:val="004C3180"/>
    <w:rsid w:val="004C454D"/>
    <w:rsid w:val="004C48EB"/>
    <w:rsid w:val="004C579B"/>
    <w:rsid w:val="004D0698"/>
    <w:rsid w:val="004D4805"/>
    <w:rsid w:val="004E022C"/>
    <w:rsid w:val="004E0543"/>
    <w:rsid w:val="004E284E"/>
    <w:rsid w:val="004E310E"/>
    <w:rsid w:val="004F46C3"/>
    <w:rsid w:val="004F7D50"/>
    <w:rsid w:val="005010D5"/>
    <w:rsid w:val="00501CDB"/>
    <w:rsid w:val="0050291F"/>
    <w:rsid w:val="00503253"/>
    <w:rsid w:val="00513CF8"/>
    <w:rsid w:val="0052250F"/>
    <w:rsid w:val="00524860"/>
    <w:rsid w:val="005261D0"/>
    <w:rsid w:val="00527AE0"/>
    <w:rsid w:val="00530253"/>
    <w:rsid w:val="005334DD"/>
    <w:rsid w:val="00534881"/>
    <w:rsid w:val="005361E8"/>
    <w:rsid w:val="00537340"/>
    <w:rsid w:val="005378AC"/>
    <w:rsid w:val="00540A28"/>
    <w:rsid w:val="005444BE"/>
    <w:rsid w:val="005456E8"/>
    <w:rsid w:val="005516F2"/>
    <w:rsid w:val="00551853"/>
    <w:rsid w:val="0056075A"/>
    <w:rsid w:val="00560F5F"/>
    <w:rsid w:val="00561F65"/>
    <w:rsid w:val="0056591A"/>
    <w:rsid w:val="00565F13"/>
    <w:rsid w:val="00566D84"/>
    <w:rsid w:val="005679C5"/>
    <w:rsid w:val="0057003C"/>
    <w:rsid w:val="00570400"/>
    <w:rsid w:val="005705C6"/>
    <w:rsid w:val="00570827"/>
    <w:rsid w:val="00573A04"/>
    <w:rsid w:val="00575A43"/>
    <w:rsid w:val="00580D34"/>
    <w:rsid w:val="00590437"/>
    <w:rsid w:val="00591188"/>
    <w:rsid w:val="005914B9"/>
    <w:rsid w:val="0059413E"/>
    <w:rsid w:val="00595480"/>
    <w:rsid w:val="005A0798"/>
    <w:rsid w:val="005A33E2"/>
    <w:rsid w:val="005A35F2"/>
    <w:rsid w:val="005A48FF"/>
    <w:rsid w:val="005A6759"/>
    <w:rsid w:val="005B0222"/>
    <w:rsid w:val="005B2244"/>
    <w:rsid w:val="005B2A29"/>
    <w:rsid w:val="005B2F52"/>
    <w:rsid w:val="005B43BB"/>
    <w:rsid w:val="005B447D"/>
    <w:rsid w:val="005C05D6"/>
    <w:rsid w:val="005C24B9"/>
    <w:rsid w:val="005C2879"/>
    <w:rsid w:val="005C4C72"/>
    <w:rsid w:val="005C50FD"/>
    <w:rsid w:val="005C5CCD"/>
    <w:rsid w:val="005C685E"/>
    <w:rsid w:val="005C76ED"/>
    <w:rsid w:val="005C7DC5"/>
    <w:rsid w:val="005D0B64"/>
    <w:rsid w:val="005D4099"/>
    <w:rsid w:val="005D6C36"/>
    <w:rsid w:val="005D7998"/>
    <w:rsid w:val="005E09B4"/>
    <w:rsid w:val="005E6DB8"/>
    <w:rsid w:val="005E7E1E"/>
    <w:rsid w:val="005F33A4"/>
    <w:rsid w:val="005F4A9A"/>
    <w:rsid w:val="005F57CF"/>
    <w:rsid w:val="005F7192"/>
    <w:rsid w:val="00601CE5"/>
    <w:rsid w:val="0060412F"/>
    <w:rsid w:val="00604E8E"/>
    <w:rsid w:val="00613424"/>
    <w:rsid w:val="00613A8B"/>
    <w:rsid w:val="00616AA8"/>
    <w:rsid w:val="006212CC"/>
    <w:rsid w:val="00621D59"/>
    <w:rsid w:val="006234A9"/>
    <w:rsid w:val="0062520E"/>
    <w:rsid w:val="006277E7"/>
    <w:rsid w:val="00630ED0"/>
    <w:rsid w:val="0063208C"/>
    <w:rsid w:val="00632EB6"/>
    <w:rsid w:val="00634245"/>
    <w:rsid w:val="0063718D"/>
    <w:rsid w:val="0063721E"/>
    <w:rsid w:val="006429C1"/>
    <w:rsid w:val="006433F8"/>
    <w:rsid w:val="00646B50"/>
    <w:rsid w:val="00661F81"/>
    <w:rsid w:val="006638BD"/>
    <w:rsid w:val="006640AB"/>
    <w:rsid w:val="006745DE"/>
    <w:rsid w:val="00676B3D"/>
    <w:rsid w:val="0068070C"/>
    <w:rsid w:val="006861E8"/>
    <w:rsid w:val="006863BB"/>
    <w:rsid w:val="00687600"/>
    <w:rsid w:val="00694B82"/>
    <w:rsid w:val="00697A52"/>
    <w:rsid w:val="006A2BB1"/>
    <w:rsid w:val="006A680C"/>
    <w:rsid w:val="006B2E70"/>
    <w:rsid w:val="006B4D53"/>
    <w:rsid w:val="006B60E9"/>
    <w:rsid w:val="006C00C1"/>
    <w:rsid w:val="006C1E5C"/>
    <w:rsid w:val="006C49B9"/>
    <w:rsid w:val="006C6011"/>
    <w:rsid w:val="006C69CB"/>
    <w:rsid w:val="006C6C39"/>
    <w:rsid w:val="006D038B"/>
    <w:rsid w:val="006D171D"/>
    <w:rsid w:val="006D32B5"/>
    <w:rsid w:val="006D65B9"/>
    <w:rsid w:val="006D6F40"/>
    <w:rsid w:val="006E1372"/>
    <w:rsid w:val="006E17C7"/>
    <w:rsid w:val="006E3852"/>
    <w:rsid w:val="006E3D54"/>
    <w:rsid w:val="006F16DE"/>
    <w:rsid w:val="006F3865"/>
    <w:rsid w:val="006F3B74"/>
    <w:rsid w:val="006F3E22"/>
    <w:rsid w:val="006F4F81"/>
    <w:rsid w:val="006F5066"/>
    <w:rsid w:val="0070088D"/>
    <w:rsid w:val="007010F6"/>
    <w:rsid w:val="00701FA6"/>
    <w:rsid w:val="007025E3"/>
    <w:rsid w:val="00712545"/>
    <w:rsid w:val="00713CFB"/>
    <w:rsid w:val="00714AAD"/>
    <w:rsid w:val="00715415"/>
    <w:rsid w:val="00715A89"/>
    <w:rsid w:val="0072181E"/>
    <w:rsid w:val="00724D26"/>
    <w:rsid w:val="00725BCF"/>
    <w:rsid w:val="007264EA"/>
    <w:rsid w:val="00733AD1"/>
    <w:rsid w:val="00735F68"/>
    <w:rsid w:val="0073695D"/>
    <w:rsid w:val="00736FB9"/>
    <w:rsid w:val="0074058F"/>
    <w:rsid w:val="00741D6D"/>
    <w:rsid w:val="00744C13"/>
    <w:rsid w:val="00745F2B"/>
    <w:rsid w:val="0074638F"/>
    <w:rsid w:val="0074674C"/>
    <w:rsid w:val="00747FA1"/>
    <w:rsid w:val="00751934"/>
    <w:rsid w:val="00752984"/>
    <w:rsid w:val="00752CB8"/>
    <w:rsid w:val="00754546"/>
    <w:rsid w:val="00755951"/>
    <w:rsid w:val="00755A46"/>
    <w:rsid w:val="00755CB4"/>
    <w:rsid w:val="007568C0"/>
    <w:rsid w:val="0076052C"/>
    <w:rsid w:val="007609B8"/>
    <w:rsid w:val="00761078"/>
    <w:rsid w:val="0076114E"/>
    <w:rsid w:val="007628FD"/>
    <w:rsid w:val="007640FF"/>
    <w:rsid w:val="00764DC4"/>
    <w:rsid w:val="00770669"/>
    <w:rsid w:val="007747BF"/>
    <w:rsid w:val="007747CC"/>
    <w:rsid w:val="00774A0E"/>
    <w:rsid w:val="00775B55"/>
    <w:rsid w:val="00776C5A"/>
    <w:rsid w:val="007804A9"/>
    <w:rsid w:val="00782A59"/>
    <w:rsid w:val="00782C12"/>
    <w:rsid w:val="00787280"/>
    <w:rsid w:val="00790C10"/>
    <w:rsid w:val="00796CE2"/>
    <w:rsid w:val="007A2818"/>
    <w:rsid w:val="007A5183"/>
    <w:rsid w:val="007A54FF"/>
    <w:rsid w:val="007A6BD8"/>
    <w:rsid w:val="007A7630"/>
    <w:rsid w:val="007B2212"/>
    <w:rsid w:val="007C1B3B"/>
    <w:rsid w:val="007C521D"/>
    <w:rsid w:val="007C52E2"/>
    <w:rsid w:val="007D0ED9"/>
    <w:rsid w:val="007D2A21"/>
    <w:rsid w:val="007E2EF2"/>
    <w:rsid w:val="007E30F3"/>
    <w:rsid w:val="007E35C2"/>
    <w:rsid w:val="007E3DC5"/>
    <w:rsid w:val="007E425A"/>
    <w:rsid w:val="007E535D"/>
    <w:rsid w:val="007E5727"/>
    <w:rsid w:val="007E5E99"/>
    <w:rsid w:val="007E61FE"/>
    <w:rsid w:val="007F10C8"/>
    <w:rsid w:val="007F380E"/>
    <w:rsid w:val="007F3BE9"/>
    <w:rsid w:val="007F6298"/>
    <w:rsid w:val="007F6827"/>
    <w:rsid w:val="007F6DF7"/>
    <w:rsid w:val="00801D10"/>
    <w:rsid w:val="00802ECA"/>
    <w:rsid w:val="0080396B"/>
    <w:rsid w:val="00807CFD"/>
    <w:rsid w:val="00810E7D"/>
    <w:rsid w:val="0081396A"/>
    <w:rsid w:val="00815A37"/>
    <w:rsid w:val="008207DD"/>
    <w:rsid w:val="008210D7"/>
    <w:rsid w:val="00822620"/>
    <w:rsid w:val="0082697C"/>
    <w:rsid w:val="00826D4E"/>
    <w:rsid w:val="0083050B"/>
    <w:rsid w:val="00830B10"/>
    <w:rsid w:val="00833F3F"/>
    <w:rsid w:val="00840032"/>
    <w:rsid w:val="00840042"/>
    <w:rsid w:val="0084249E"/>
    <w:rsid w:val="008445EE"/>
    <w:rsid w:val="00844D16"/>
    <w:rsid w:val="008501F2"/>
    <w:rsid w:val="008513EA"/>
    <w:rsid w:val="008534AC"/>
    <w:rsid w:val="00862C71"/>
    <w:rsid w:val="0086304E"/>
    <w:rsid w:val="00865EA0"/>
    <w:rsid w:val="00866373"/>
    <w:rsid w:val="0086691F"/>
    <w:rsid w:val="00867249"/>
    <w:rsid w:val="00867FB1"/>
    <w:rsid w:val="00871E9C"/>
    <w:rsid w:val="008764DC"/>
    <w:rsid w:val="00882F23"/>
    <w:rsid w:val="00884229"/>
    <w:rsid w:val="0088645A"/>
    <w:rsid w:val="00890E2D"/>
    <w:rsid w:val="00891457"/>
    <w:rsid w:val="00891FDD"/>
    <w:rsid w:val="00894883"/>
    <w:rsid w:val="00896260"/>
    <w:rsid w:val="00896DB2"/>
    <w:rsid w:val="008A11E0"/>
    <w:rsid w:val="008A166A"/>
    <w:rsid w:val="008A22C7"/>
    <w:rsid w:val="008A3ECF"/>
    <w:rsid w:val="008A43B9"/>
    <w:rsid w:val="008B027D"/>
    <w:rsid w:val="008B2627"/>
    <w:rsid w:val="008B707B"/>
    <w:rsid w:val="008B780F"/>
    <w:rsid w:val="008C474C"/>
    <w:rsid w:val="008C5AAB"/>
    <w:rsid w:val="008C6091"/>
    <w:rsid w:val="008C7D31"/>
    <w:rsid w:val="008C7DAA"/>
    <w:rsid w:val="008D050F"/>
    <w:rsid w:val="008D106C"/>
    <w:rsid w:val="008D158F"/>
    <w:rsid w:val="008D2B4E"/>
    <w:rsid w:val="008D6044"/>
    <w:rsid w:val="008D7FF9"/>
    <w:rsid w:val="008E0325"/>
    <w:rsid w:val="008E0C63"/>
    <w:rsid w:val="008E18C3"/>
    <w:rsid w:val="008E3DC7"/>
    <w:rsid w:val="008E43C2"/>
    <w:rsid w:val="008F01F8"/>
    <w:rsid w:val="008F25BB"/>
    <w:rsid w:val="008F3EF1"/>
    <w:rsid w:val="008F5084"/>
    <w:rsid w:val="008F5A56"/>
    <w:rsid w:val="008F736D"/>
    <w:rsid w:val="008F7FBD"/>
    <w:rsid w:val="00900220"/>
    <w:rsid w:val="0090145E"/>
    <w:rsid w:val="0090354E"/>
    <w:rsid w:val="00904D98"/>
    <w:rsid w:val="00905ACC"/>
    <w:rsid w:val="00911724"/>
    <w:rsid w:val="00921206"/>
    <w:rsid w:val="00922427"/>
    <w:rsid w:val="0092243F"/>
    <w:rsid w:val="00924234"/>
    <w:rsid w:val="009244FC"/>
    <w:rsid w:val="00925125"/>
    <w:rsid w:val="009320B4"/>
    <w:rsid w:val="0093539C"/>
    <w:rsid w:val="00935CC3"/>
    <w:rsid w:val="00936140"/>
    <w:rsid w:val="00936E19"/>
    <w:rsid w:val="009416F4"/>
    <w:rsid w:val="0094326D"/>
    <w:rsid w:val="009436AD"/>
    <w:rsid w:val="009443B8"/>
    <w:rsid w:val="0094584B"/>
    <w:rsid w:val="00947789"/>
    <w:rsid w:val="009479AC"/>
    <w:rsid w:val="00950038"/>
    <w:rsid w:val="0095291F"/>
    <w:rsid w:val="00954EB7"/>
    <w:rsid w:val="009550AE"/>
    <w:rsid w:val="009606B1"/>
    <w:rsid w:val="00964463"/>
    <w:rsid w:val="00966FED"/>
    <w:rsid w:val="00970E63"/>
    <w:rsid w:val="00970F5A"/>
    <w:rsid w:val="00973E0A"/>
    <w:rsid w:val="00975175"/>
    <w:rsid w:val="00991FDB"/>
    <w:rsid w:val="0099492D"/>
    <w:rsid w:val="00995CED"/>
    <w:rsid w:val="00997228"/>
    <w:rsid w:val="009A211F"/>
    <w:rsid w:val="009A430F"/>
    <w:rsid w:val="009A7B6A"/>
    <w:rsid w:val="009B1FC9"/>
    <w:rsid w:val="009B216E"/>
    <w:rsid w:val="009B3864"/>
    <w:rsid w:val="009B4F99"/>
    <w:rsid w:val="009B5F9D"/>
    <w:rsid w:val="009C04AB"/>
    <w:rsid w:val="009C4618"/>
    <w:rsid w:val="009C4C23"/>
    <w:rsid w:val="009C5B2E"/>
    <w:rsid w:val="009C66A9"/>
    <w:rsid w:val="009C693B"/>
    <w:rsid w:val="009C697C"/>
    <w:rsid w:val="009C7067"/>
    <w:rsid w:val="009D03E8"/>
    <w:rsid w:val="009D2872"/>
    <w:rsid w:val="009E2207"/>
    <w:rsid w:val="009E295E"/>
    <w:rsid w:val="009E342A"/>
    <w:rsid w:val="009E4AB0"/>
    <w:rsid w:val="009E7993"/>
    <w:rsid w:val="009E79CA"/>
    <w:rsid w:val="009F1A3C"/>
    <w:rsid w:val="009F3CB0"/>
    <w:rsid w:val="009F6979"/>
    <w:rsid w:val="009F7A76"/>
    <w:rsid w:val="00A0034C"/>
    <w:rsid w:val="00A00A84"/>
    <w:rsid w:val="00A01D28"/>
    <w:rsid w:val="00A027A2"/>
    <w:rsid w:val="00A0370D"/>
    <w:rsid w:val="00A03D7D"/>
    <w:rsid w:val="00A05F6E"/>
    <w:rsid w:val="00A06D4E"/>
    <w:rsid w:val="00A127A1"/>
    <w:rsid w:val="00A15D82"/>
    <w:rsid w:val="00A17150"/>
    <w:rsid w:val="00A21BC3"/>
    <w:rsid w:val="00A22C57"/>
    <w:rsid w:val="00A2386A"/>
    <w:rsid w:val="00A24B86"/>
    <w:rsid w:val="00A25CBF"/>
    <w:rsid w:val="00A30EC1"/>
    <w:rsid w:val="00A32F21"/>
    <w:rsid w:val="00A3316C"/>
    <w:rsid w:val="00A33428"/>
    <w:rsid w:val="00A3625E"/>
    <w:rsid w:val="00A40164"/>
    <w:rsid w:val="00A4072A"/>
    <w:rsid w:val="00A4305D"/>
    <w:rsid w:val="00A43DCD"/>
    <w:rsid w:val="00A444AC"/>
    <w:rsid w:val="00A45056"/>
    <w:rsid w:val="00A46038"/>
    <w:rsid w:val="00A475C7"/>
    <w:rsid w:val="00A50EAC"/>
    <w:rsid w:val="00A55A47"/>
    <w:rsid w:val="00A56990"/>
    <w:rsid w:val="00A6078C"/>
    <w:rsid w:val="00A60AE8"/>
    <w:rsid w:val="00A61E99"/>
    <w:rsid w:val="00A624E5"/>
    <w:rsid w:val="00A62A48"/>
    <w:rsid w:val="00A66D8F"/>
    <w:rsid w:val="00A67B02"/>
    <w:rsid w:val="00A706BC"/>
    <w:rsid w:val="00A71756"/>
    <w:rsid w:val="00A72042"/>
    <w:rsid w:val="00A740DB"/>
    <w:rsid w:val="00A751BF"/>
    <w:rsid w:val="00A75A4C"/>
    <w:rsid w:val="00A75CD0"/>
    <w:rsid w:val="00A779B4"/>
    <w:rsid w:val="00A84968"/>
    <w:rsid w:val="00A930F5"/>
    <w:rsid w:val="00A95154"/>
    <w:rsid w:val="00A957DF"/>
    <w:rsid w:val="00A95EF6"/>
    <w:rsid w:val="00A961D5"/>
    <w:rsid w:val="00A97394"/>
    <w:rsid w:val="00A978F0"/>
    <w:rsid w:val="00AA0C94"/>
    <w:rsid w:val="00AA11D9"/>
    <w:rsid w:val="00AA12AA"/>
    <w:rsid w:val="00AA3A63"/>
    <w:rsid w:val="00AA3D43"/>
    <w:rsid w:val="00AA3E9E"/>
    <w:rsid w:val="00AA3EDE"/>
    <w:rsid w:val="00AA4288"/>
    <w:rsid w:val="00AA5149"/>
    <w:rsid w:val="00AA5201"/>
    <w:rsid w:val="00AA6502"/>
    <w:rsid w:val="00AA720E"/>
    <w:rsid w:val="00AB51EA"/>
    <w:rsid w:val="00AB62BF"/>
    <w:rsid w:val="00AB6EC5"/>
    <w:rsid w:val="00AC0ABE"/>
    <w:rsid w:val="00AC1B5C"/>
    <w:rsid w:val="00AC4B34"/>
    <w:rsid w:val="00AC654D"/>
    <w:rsid w:val="00AC79BE"/>
    <w:rsid w:val="00AD0933"/>
    <w:rsid w:val="00AD1944"/>
    <w:rsid w:val="00AD22B9"/>
    <w:rsid w:val="00AD2FFE"/>
    <w:rsid w:val="00AD54FA"/>
    <w:rsid w:val="00AD76C6"/>
    <w:rsid w:val="00AE208F"/>
    <w:rsid w:val="00AE320D"/>
    <w:rsid w:val="00AE4A4A"/>
    <w:rsid w:val="00AE676D"/>
    <w:rsid w:val="00AF0F3B"/>
    <w:rsid w:val="00AF3B5A"/>
    <w:rsid w:val="00AF7836"/>
    <w:rsid w:val="00B0099C"/>
    <w:rsid w:val="00B036FE"/>
    <w:rsid w:val="00B06048"/>
    <w:rsid w:val="00B07F08"/>
    <w:rsid w:val="00B10207"/>
    <w:rsid w:val="00B10A6D"/>
    <w:rsid w:val="00B126F7"/>
    <w:rsid w:val="00B136BF"/>
    <w:rsid w:val="00B1461A"/>
    <w:rsid w:val="00B14C9D"/>
    <w:rsid w:val="00B15487"/>
    <w:rsid w:val="00B157EB"/>
    <w:rsid w:val="00B1760D"/>
    <w:rsid w:val="00B17D82"/>
    <w:rsid w:val="00B222C1"/>
    <w:rsid w:val="00B27876"/>
    <w:rsid w:val="00B319AB"/>
    <w:rsid w:val="00B35FC5"/>
    <w:rsid w:val="00B37955"/>
    <w:rsid w:val="00B411E6"/>
    <w:rsid w:val="00B412EC"/>
    <w:rsid w:val="00B4500E"/>
    <w:rsid w:val="00B4574C"/>
    <w:rsid w:val="00B46716"/>
    <w:rsid w:val="00B468B9"/>
    <w:rsid w:val="00B46F3C"/>
    <w:rsid w:val="00B50B4C"/>
    <w:rsid w:val="00B519B6"/>
    <w:rsid w:val="00B5203B"/>
    <w:rsid w:val="00B53D8F"/>
    <w:rsid w:val="00B54EDF"/>
    <w:rsid w:val="00B5609A"/>
    <w:rsid w:val="00B56969"/>
    <w:rsid w:val="00B57623"/>
    <w:rsid w:val="00B60D3E"/>
    <w:rsid w:val="00B610DC"/>
    <w:rsid w:val="00B6257F"/>
    <w:rsid w:val="00B62DAC"/>
    <w:rsid w:val="00B678B5"/>
    <w:rsid w:val="00B67D6A"/>
    <w:rsid w:val="00B67F9B"/>
    <w:rsid w:val="00B67FDF"/>
    <w:rsid w:val="00B756AE"/>
    <w:rsid w:val="00B770A7"/>
    <w:rsid w:val="00B776DC"/>
    <w:rsid w:val="00B77DCC"/>
    <w:rsid w:val="00B82110"/>
    <w:rsid w:val="00B821C5"/>
    <w:rsid w:val="00B82214"/>
    <w:rsid w:val="00B84296"/>
    <w:rsid w:val="00B866D6"/>
    <w:rsid w:val="00B90274"/>
    <w:rsid w:val="00B931CA"/>
    <w:rsid w:val="00B94272"/>
    <w:rsid w:val="00B94D7C"/>
    <w:rsid w:val="00B9612D"/>
    <w:rsid w:val="00B9762A"/>
    <w:rsid w:val="00B97CB6"/>
    <w:rsid w:val="00BA102B"/>
    <w:rsid w:val="00BA266A"/>
    <w:rsid w:val="00BA311E"/>
    <w:rsid w:val="00BA3336"/>
    <w:rsid w:val="00BB0BFE"/>
    <w:rsid w:val="00BB160F"/>
    <w:rsid w:val="00BB2000"/>
    <w:rsid w:val="00BB22F8"/>
    <w:rsid w:val="00BB4DC2"/>
    <w:rsid w:val="00BB4FA6"/>
    <w:rsid w:val="00BB5CED"/>
    <w:rsid w:val="00BB62EE"/>
    <w:rsid w:val="00BB72DB"/>
    <w:rsid w:val="00BB7EF3"/>
    <w:rsid w:val="00BC0E3E"/>
    <w:rsid w:val="00BC1807"/>
    <w:rsid w:val="00BC3167"/>
    <w:rsid w:val="00BC47BA"/>
    <w:rsid w:val="00BC5165"/>
    <w:rsid w:val="00BC6491"/>
    <w:rsid w:val="00BD0091"/>
    <w:rsid w:val="00BD0944"/>
    <w:rsid w:val="00BD1012"/>
    <w:rsid w:val="00BD18E2"/>
    <w:rsid w:val="00BD1BCF"/>
    <w:rsid w:val="00BD1C80"/>
    <w:rsid w:val="00BD211E"/>
    <w:rsid w:val="00BD2C0C"/>
    <w:rsid w:val="00BD70DD"/>
    <w:rsid w:val="00BE0E3C"/>
    <w:rsid w:val="00BE1AA0"/>
    <w:rsid w:val="00BE2A67"/>
    <w:rsid w:val="00BE3D84"/>
    <w:rsid w:val="00BE4EC0"/>
    <w:rsid w:val="00BF09B4"/>
    <w:rsid w:val="00BF2718"/>
    <w:rsid w:val="00C0005A"/>
    <w:rsid w:val="00C00F93"/>
    <w:rsid w:val="00C02B12"/>
    <w:rsid w:val="00C05636"/>
    <w:rsid w:val="00C062D7"/>
    <w:rsid w:val="00C103EA"/>
    <w:rsid w:val="00C119DD"/>
    <w:rsid w:val="00C1470A"/>
    <w:rsid w:val="00C1720D"/>
    <w:rsid w:val="00C179BF"/>
    <w:rsid w:val="00C17D39"/>
    <w:rsid w:val="00C20AEB"/>
    <w:rsid w:val="00C20E52"/>
    <w:rsid w:val="00C21C76"/>
    <w:rsid w:val="00C237D9"/>
    <w:rsid w:val="00C250DD"/>
    <w:rsid w:val="00C267E7"/>
    <w:rsid w:val="00C268FD"/>
    <w:rsid w:val="00C26C29"/>
    <w:rsid w:val="00C27000"/>
    <w:rsid w:val="00C3323B"/>
    <w:rsid w:val="00C34F55"/>
    <w:rsid w:val="00C35B71"/>
    <w:rsid w:val="00C36CDA"/>
    <w:rsid w:val="00C378A9"/>
    <w:rsid w:val="00C37AF5"/>
    <w:rsid w:val="00C40968"/>
    <w:rsid w:val="00C40D50"/>
    <w:rsid w:val="00C41407"/>
    <w:rsid w:val="00C416CE"/>
    <w:rsid w:val="00C4237B"/>
    <w:rsid w:val="00C428FD"/>
    <w:rsid w:val="00C42DD0"/>
    <w:rsid w:val="00C44751"/>
    <w:rsid w:val="00C467E0"/>
    <w:rsid w:val="00C51ACD"/>
    <w:rsid w:val="00C5646E"/>
    <w:rsid w:val="00C57AD7"/>
    <w:rsid w:val="00C60850"/>
    <w:rsid w:val="00C6351E"/>
    <w:rsid w:val="00C63DB9"/>
    <w:rsid w:val="00C64AE0"/>
    <w:rsid w:val="00C8141A"/>
    <w:rsid w:val="00C85301"/>
    <w:rsid w:val="00C862C9"/>
    <w:rsid w:val="00C96C8F"/>
    <w:rsid w:val="00C97611"/>
    <w:rsid w:val="00CA0B68"/>
    <w:rsid w:val="00CA56BD"/>
    <w:rsid w:val="00CA7797"/>
    <w:rsid w:val="00CA790D"/>
    <w:rsid w:val="00CA7D7E"/>
    <w:rsid w:val="00CB00AE"/>
    <w:rsid w:val="00CB028F"/>
    <w:rsid w:val="00CB3B73"/>
    <w:rsid w:val="00CB6190"/>
    <w:rsid w:val="00CB7DBA"/>
    <w:rsid w:val="00CC0EAE"/>
    <w:rsid w:val="00CC24F7"/>
    <w:rsid w:val="00CC2DD6"/>
    <w:rsid w:val="00CC3042"/>
    <w:rsid w:val="00CC6F44"/>
    <w:rsid w:val="00CC731B"/>
    <w:rsid w:val="00CC786A"/>
    <w:rsid w:val="00CD0805"/>
    <w:rsid w:val="00CD0D2D"/>
    <w:rsid w:val="00CD366D"/>
    <w:rsid w:val="00CD4B05"/>
    <w:rsid w:val="00CD4E6E"/>
    <w:rsid w:val="00CE097D"/>
    <w:rsid w:val="00CE0F3D"/>
    <w:rsid w:val="00CE269C"/>
    <w:rsid w:val="00CE34D6"/>
    <w:rsid w:val="00CE6953"/>
    <w:rsid w:val="00CF0185"/>
    <w:rsid w:val="00CF0C6C"/>
    <w:rsid w:val="00CF48AD"/>
    <w:rsid w:val="00CF4B60"/>
    <w:rsid w:val="00D01F0D"/>
    <w:rsid w:val="00D02C16"/>
    <w:rsid w:val="00D047F0"/>
    <w:rsid w:val="00D055F1"/>
    <w:rsid w:val="00D06C7A"/>
    <w:rsid w:val="00D10F70"/>
    <w:rsid w:val="00D1127F"/>
    <w:rsid w:val="00D13BCE"/>
    <w:rsid w:val="00D209EF"/>
    <w:rsid w:val="00D22777"/>
    <w:rsid w:val="00D22A30"/>
    <w:rsid w:val="00D22DDC"/>
    <w:rsid w:val="00D24BDF"/>
    <w:rsid w:val="00D27055"/>
    <w:rsid w:val="00D3071A"/>
    <w:rsid w:val="00D3467D"/>
    <w:rsid w:val="00D36EDE"/>
    <w:rsid w:val="00D40BC9"/>
    <w:rsid w:val="00D4110A"/>
    <w:rsid w:val="00D4581A"/>
    <w:rsid w:val="00D4581E"/>
    <w:rsid w:val="00D460E6"/>
    <w:rsid w:val="00D46D44"/>
    <w:rsid w:val="00D50A45"/>
    <w:rsid w:val="00D51CBA"/>
    <w:rsid w:val="00D54D8A"/>
    <w:rsid w:val="00D57BDC"/>
    <w:rsid w:val="00D61C49"/>
    <w:rsid w:val="00D6507B"/>
    <w:rsid w:val="00D67552"/>
    <w:rsid w:val="00D71007"/>
    <w:rsid w:val="00D72189"/>
    <w:rsid w:val="00D7232B"/>
    <w:rsid w:val="00D747DA"/>
    <w:rsid w:val="00D77969"/>
    <w:rsid w:val="00D77DBD"/>
    <w:rsid w:val="00D82E69"/>
    <w:rsid w:val="00D83834"/>
    <w:rsid w:val="00D865EE"/>
    <w:rsid w:val="00D8740E"/>
    <w:rsid w:val="00D87DEE"/>
    <w:rsid w:val="00D915AE"/>
    <w:rsid w:val="00D9380D"/>
    <w:rsid w:val="00D96E2F"/>
    <w:rsid w:val="00DA26B6"/>
    <w:rsid w:val="00DA3FD7"/>
    <w:rsid w:val="00DA4ABA"/>
    <w:rsid w:val="00DA4D44"/>
    <w:rsid w:val="00DB1170"/>
    <w:rsid w:val="00DB18B1"/>
    <w:rsid w:val="00DB6E4D"/>
    <w:rsid w:val="00DB7EBD"/>
    <w:rsid w:val="00DB7FAD"/>
    <w:rsid w:val="00DC08E6"/>
    <w:rsid w:val="00DC093B"/>
    <w:rsid w:val="00DC11A1"/>
    <w:rsid w:val="00DC318D"/>
    <w:rsid w:val="00DC39BA"/>
    <w:rsid w:val="00DC4882"/>
    <w:rsid w:val="00DC4CC9"/>
    <w:rsid w:val="00DC73F3"/>
    <w:rsid w:val="00DC7643"/>
    <w:rsid w:val="00DD1A1C"/>
    <w:rsid w:val="00DD3CDF"/>
    <w:rsid w:val="00DD46AA"/>
    <w:rsid w:val="00DD4CAA"/>
    <w:rsid w:val="00DD52FF"/>
    <w:rsid w:val="00DD7352"/>
    <w:rsid w:val="00DE0251"/>
    <w:rsid w:val="00DE1E70"/>
    <w:rsid w:val="00DE3B9B"/>
    <w:rsid w:val="00DE3C4E"/>
    <w:rsid w:val="00DE5A94"/>
    <w:rsid w:val="00DE5B7A"/>
    <w:rsid w:val="00DE6214"/>
    <w:rsid w:val="00DF0744"/>
    <w:rsid w:val="00DF0796"/>
    <w:rsid w:val="00DF36B4"/>
    <w:rsid w:val="00DF3E57"/>
    <w:rsid w:val="00DF3EFE"/>
    <w:rsid w:val="00E055CE"/>
    <w:rsid w:val="00E05622"/>
    <w:rsid w:val="00E05C36"/>
    <w:rsid w:val="00E10D2E"/>
    <w:rsid w:val="00E11C40"/>
    <w:rsid w:val="00E12FFE"/>
    <w:rsid w:val="00E133C0"/>
    <w:rsid w:val="00E13723"/>
    <w:rsid w:val="00E1480F"/>
    <w:rsid w:val="00E21287"/>
    <w:rsid w:val="00E2178F"/>
    <w:rsid w:val="00E22073"/>
    <w:rsid w:val="00E23B8A"/>
    <w:rsid w:val="00E247CC"/>
    <w:rsid w:val="00E261F0"/>
    <w:rsid w:val="00E26255"/>
    <w:rsid w:val="00E2723D"/>
    <w:rsid w:val="00E32BA4"/>
    <w:rsid w:val="00E34A61"/>
    <w:rsid w:val="00E35425"/>
    <w:rsid w:val="00E35BB9"/>
    <w:rsid w:val="00E40203"/>
    <w:rsid w:val="00E40F8E"/>
    <w:rsid w:val="00E43702"/>
    <w:rsid w:val="00E4380A"/>
    <w:rsid w:val="00E44CD6"/>
    <w:rsid w:val="00E45512"/>
    <w:rsid w:val="00E4695A"/>
    <w:rsid w:val="00E46CF2"/>
    <w:rsid w:val="00E470F4"/>
    <w:rsid w:val="00E47D58"/>
    <w:rsid w:val="00E50071"/>
    <w:rsid w:val="00E50128"/>
    <w:rsid w:val="00E50226"/>
    <w:rsid w:val="00E52F80"/>
    <w:rsid w:val="00E531CB"/>
    <w:rsid w:val="00E54CE9"/>
    <w:rsid w:val="00E56012"/>
    <w:rsid w:val="00E5680B"/>
    <w:rsid w:val="00E60936"/>
    <w:rsid w:val="00E62826"/>
    <w:rsid w:val="00E70415"/>
    <w:rsid w:val="00E70777"/>
    <w:rsid w:val="00E70CFD"/>
    <w:rsid w:val="00E73594"/>
    <w:rsid w:val="00E73ADC"/>
    <w:rsid w:val="00E74AB3"/>
    <w:rsid w:val="00E74E5B"/>
    <w:rsid w:val="00E8100C"/>
    <w:rsid w:val="00E83472"/>
    <w:rsid w:val="00E843CD"/>
    <w:rsid w:val="00E850C5"/>
    <w:rsid w:val="00E85486"/>
    <w:rsid w:val="00E86786"/>
    <w:rsid w:val="00E92D91"/>
    <w:rsid w:val="00E93EE8"/>
    <w:rsid w:val="00E95719"/>
    <w:rsid w:val="00EA3CFB"/>
    <w:rsid w:val="00EA5373"/>
    <w:rsid w:val="00EA712F"/>
    <w:rsid w:val="00EA7F29"/>
    <w:rsid w:val="00EB16A0"/>
    <w:rsid w:val="00EB1B91"/>
    <w:rsid w:val="00EB2691"/>
    <w:rsid w:val="00EB30A0"/>
    <w:rsid w:val="00EB49EE"/>
    <w:rsid w:val="00EC3C1D"/>
    <w:rsid w:val="00ED0090"/>
    <w:rsid w:val="00ED7239"/>
    <w:rsid w:val="00ED7FB1"/>
    <w:rsid w:val="00EE5144"/>
    <w:rsid w:val="00EE78CA"/>
    <w:rsid w:val="00EF0A56"/>
    <w:rsid w:val="00EF2344"/>
    <w:rsid w:val="00EF4157"/>
    <w:rsid w:val="00EF4778"/>
    <w:rsid w:val="00EF5C3F"/>
    <w:rsid w:val="00F12520"/>
    <w:rsid w:val="00F1260D"/>
    <w:rsid w:val="00F129A8"/>
    <w:rsid w:val="00F13243"/>
    <w:rsid w:val="00F1394C"/>
    <w:rsid w:val="00F17120"/>
    <w:rsid w:val="00F17FC1"/>
    <w:rsid w:val="00F2131F"/>
    <w:rsid w:val="00F22461"/>
    <w:rsid w:val="00F23220"/>
    <w:rsid w:val="00F24C45"/>
    <w:rsid w:val="00F25033"/>
    <w:rsid w:val="00F26A35"/>
    <w:rsid w:val="00F33DBB"/>
    <w:rsid w:val="00F36209"/>
    <w:rsid w:val="00F36A31"/>
    <w:rsid w:val="00F37D87"/>
    <w:rsid w:val="00F44A96"/>
    <w:rsid w:val="00F514A9"/>
    <w:rsid w:val="00F55D18"/>
    <w:rsid w:val="00F56111"/>
    <w:rsid w:val="00F56D70"/>
    <w:rsid w:val="00F60A27"/>
    <w:rsid w:val="00F63EB6"/>
    <w:rsid w:val="00F6515D"/>
    <w:rsid w:val="00F660F2"/>
    <w:rsid w:val="00F708D8"/>
    <w:rsid w:val="00F71CCF"/>
    <w:rsid w:val="00F72D6F"/>
    <w:rsid w:val="00F741FC"/>
    <w:rsid w:val="00F7712E"/>
    <w:rsid w:val="00F81CB0"/>
    <w:rsid w:val="00F83DE9"/>
    <w:rsid w:val="00F847F5"/>
    <w:rsid w:val="00F86E09"/>
    <w:rsid w:val="00F8775E"/>
    <w:rsid w:val="00F93B33"/>
    <w:rsid w:val="00F940C1"/>
    <w:rsid w:val="00F96062"/>
    <w:rsid w:val="00F972C5"/>
    <w:rsid w:val="00FA03B2"/>
    <w:rsid w:val="00FA1D7E"/>
    <w:rsid w:val="00FA3891"/>
    <w:rsid w:val="00FA39C3"/>
    <w:rsid w:val="00FA67B7"/>
    <w:rsid w:val="00FA713E"/>
    <w:rsid w:val="00FB11EE"/>
    <w:rsid w:val="00FB4BC7"/>
    <w:rsid w:val="00FB57CF"/>
    <w:rsid w:val="00FB5E3A"/>
    <w:rsid w:val="00FB6083"/>
    <w:rsid w:val="00FB7644"/>
    <w:rsid w:val="00FB7F89"/>
    <w:rsid w:val="00FC27C5"/>
    <w:rsid w:val="00FC483E"/>
    <w:rsid w:val="00FC4D93"/>
    <w:rsid w:val="00FC5F08"/>
    <w:rsid w:val="00FD3589"/>
    <w:rsid w:val="00FD3DC4"/>
    <w:rsid w:val="00FD4046"/>
    <w:rsid w:val="00FD6F59"/>
    <w:rsid w:val="00FE4F38"/>
    <w:rsid w:val="00FE4F92"/>
    <w:rsid w:val="00FE7AC8"/>
    <w:rsid w:val="00FF334C"/>
    <w:rsid w:val="2D6D91C6"/>
    <w:rsid w:val="3B2BF4A0"/>
    <w:rsid w:val="7A1334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3B61"/>
  <w15:docId w15:val="{EC5FBA49-0622-4B0C-8550-08989B24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1C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F81CB0"/>
    <w:pPr>
      <w:ind w:left="720"/>
      <w:contextualSpacing/>
    </w:pPr>
  </w:style>
  <w:style w:type="character" w:styleId="Hyperlink">
    <w:name w:val="Hyperlink"/>
    <w:basedOn w:val="Standaardalinea-lettertype"/>
    <w:uiPriority w:val="99"/>
    <w:unhideWhenUsed/>
    <w:rsid w:val="009A7B6A"/>
    <w:rPr>
      <w:color w:val="0000FF" w:themeColor="hyperlink"/>
      <w:u w:val="single"/>
    </w:rPr>
  </w:style>
  <w:style w:type="character" w:styleId="Verwijzingopmerking">
    <w:name w:val="annotation reference"/>
    <w:basedOn w:val="Standaardalinea-lettertype"/>
    <w:uiPriority w:val="99"/>
    <w:semiHidden/>
    <w:unhideWhenUsed/>
    <w:rsid w:val="00D82E69"/>
    <w:rPr>
      <w:sz w:val="16"/>
      <w:szCs w:val="16"/>
    </w:rPr>
  </w:style>
  <w:style w:type="paragraph" w:styleId="Tekstopmerking">
    <w:name w:val="annotation text"/>
    <w:basedOn w:val="Standaard"/>
    <w:link w:val="TekstopmerkingChar"/>
    <w:uiPriority w:val="99"/>
    <w:unhideWhenUsed/>
    <w:rsid w:val="00D82E69"/>
    <w:pPr>
      <w:spacing w:line="240" w:lineRule="auto"/>
    </w:pPr>
    <w:rPr>
      <w:sz w:val="20"/>
      <w:szCs w:val="20"/>
    </w:rPr>
  </w:style>
  <w:style w:type="character" w:customStyle="1" w:styleId="TekstopmerkingChar">
    <w:name w:val="Tekst opmerking Char"/>
    <w:basedOn w:val="Standaardalinea-lettertype"/>
    <w:link w:val="Tekstopmerking"/>
    <w:uiPriority w:val="99"/>
    <w:rsid w:val="00D82E69"/>
    <w:rPr>
      <w:sz w:val="20"/>
      <w:szCs w:val="20"/>
    </w:rPr>
  </w:style>
  <w:style w:type="paragraph" w:styleId="Onderwerpvanopmerking">
    <w:name w:val="annotation subject"/>
    <w:basedOn w:val="Tekstopmerking"/>
    <w:next w:val="Tekstopmerking"/>
    <w:link w:val="OnderwerpvanopmerkingChar"/>
    <w:uiPriority w:val="99"/>
    <w:semiHidden/>
    <w:unhideWhenUsed/>
    <w:rsid w:val="00D82E69"/>
    <w:rPr>
      <w:b/>
      <w:bCs/>
    </w:rPr>
  </w:style>
  <w:style w:type="character" w:customStyle="1" w:styleId="OnderwerpvanopmerkingChar">
    <w:name w:val="Onderwerp van opmerking Char"/>
    <w:basedOn w:val="TekstopmerkingChar"/>
    <w:link w:val="Onderwerpvanopmerking"/>
    <w:uiPriority w:val="99"/>
    <w:semiHidden/>
    <w:rsid w:val="00D82E69"/>
    <w:rPr>
      <w:b/>
      <w:bCs/>
      <w:sz w:val="20"/>
      <w:szCs w:val="20"/>
    </w:rPr>
  </w:style>
  <w:style w:type="paragraph" w:styleId="Ballontekst">
    <w:name w:val="Balloon Text"/>
    <w:basedOn w:val="Standaard"/>
    <w:link w:val="BallontekstChar"/>
    <w:uiPriority w:val="99"/>
    <w:semiHidden/>
    <w:unhideWhenUsed/>
    <w:rsid w:val="00D82E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2E69"/>
    <w:rPr>
      <w:rFonts w:ascii="Segoe UI" w:hAnsi="Segoe UI" w:cs="Segoe UI"/>
      <w:sz w:val="18"/>
      <w:szCs w:val="18"/>
    </w:rPr>
  </w:style>
  <w:style w:type="paragraph" w:styleId="Revisie">
    <w:name w:val="Revision"/>
    <w:hidden/>
    <w:uiPriority w:val="99"/>
    <w:semiHidden/>
    <w:rsid w:val="00237D18"/>
    <w:pPr>
      <w:spacing w:after="0" w:line="240" w:lineRule="auto"/>
    </w:pPr>
  </w:style>
  <w:style w:type="character" w:customStyle="1" w:styleId="LijstalineaChar">
    <w:name w:val="Lijstalinea Char"/>
    <w:link w:val="Lijstalinea"/>
    <w:uiPriority w:val="34"/>
    <w:locked/>
    <w:rsid w:val="002F4328"/>
  </w:style>
  <w:style w:type="paragraph" w:customStyle="1" w:styleId="xvariabelegegevens">
    <w:name w:val="x_variabelegegevens"/>
    <w:basedOn w:val="Standaard"/>
    <w:rsid w:val="002F4328"/>
    <w:pPr>
      <w:spacing w:after="0" w:line="260" w:lineRule="atLeast"/>
    </w:pPr>
    <w:rPr>
      <w:rFonts w:ascii="Verdana" w:hAnsi="Verdana" w:cs="Calibri"/>
      <w:sz w:val="18"/>
      <w:szCs w:val="18"/>
      <w:lang w:val="nl-NL" w:eastAsia="nl-NL"/>
    </w:rPr>
  </w:style>
  <w:style w:type="paragraph" w:customStyle="1" w:styleId="Variabelegegevens">
    <w:name w:val="Variabele gegevens"/>
    <w:basedOn w:val="Standaard"/>
    <w:rsid w:val="009E4AB0"/>
    <w:pPr>
      <w:keepLines/>
      <w:spacing w:after="0" w:line="260" w:lineRule="exact"/>
    </w:pPr>
    <w:rPr>
      <w:rFonts w:ascii="Verdana" w:eastAsia="Times New Roman" w:hAnsi="Verdana" w:cs="Times New Roman"/>
      <w:bCs/>
      <w:sz w:val="18"/>
      <w:szCs w:val="24"/>
      <w:lang w:val="nl-NL"/>
    </w:rPr>
  </w:style>
  <w:style w:type="paragraph" w:styleId="Koptekst">
    <w:name w:val="header"/>
    <w:basedOn w:val="Standaard"/>
    <w:link w:val="KoptekstChar"/>
    <w:rsid w:val="00503253"/>
    <w:pPr>
      <w:tabs>
        <w:tab w:val="center" w:pos="3175"/>
        <w:tab w:val="left" w:pos="4082"/>
      </w:tabs>
      <w:spacing w:before="240" w:after="480" w:line="260" w:lineRule="exact"/>
    </w:pPr>
    <w:rPr>
      <w:rFonts w:ascii="V&amp;W Font" w:eastAsia="Times New Roman" w:hAnsi="V&amp;W Font" w:cs="Times New Roman"/>
      <w:bCs/>
      <w:noProof/>
      <w:sz w:val="19"/>
      <w:szCs w:val="24"/>
      <w:lang w:val="nl-NL"/>
    </w:rPr>
  </w:style>
  <w:style w:type="character" w:customStyle="1" w:styleId="KoptekstChar">
    <w:name w:val="Koptekst Char"/>
    <w:basedOn w:val="Standaardalinea-lettertype"/>
    <w:link w:val="Koptekst"/>
    <w:rsid w:val="00503253"/>
    <w:rPr>
      <w:rFonts w:ascii="V&amp;W Font" w:eastAsia="Times New Roman" w:hAnsi="V&amp;W Font" w:cs="Times New Roman"/>
      <w:bCs/>
      <w:noProof/>
      <w:sz w:val="19"/>
      <w:szCs w:val="24"/>
      <w:lang w:val="nl-NL"/>
    </w:rPr>
  </w:style>
  <w:style w:type="table" w:styleId="Tabelraster">
    <w:name w:val="Table Grid"/>
    <w:basedOn w:val="Standaardtabel"/>
    <w:uiPriority w:val="39"/>
    <w:rsid w:val="00AF3B5A"/>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936E19"/>
  </w:style>
  <w:style w:type="character" w:customStyle="1" w:styleId="eop">
    <w:name w:val="eop"/>
    <w:basedOn w:val="Standaardalinea-lettertype"/>
    <w:rsid w:val="00936E19"/>
  </w:style>
  <w:style w:type="paragraph" w:styleId="Geenafstand">
    <w:name w:val="No Spacing"/>
    <w:uiPriority w:val="1"/>
    <w:qFormat/>
    <w:rsid w:val="00147F1F"/>
    <w:pPr>
      <w:spacing w:after="0" w:line="240" w:lineRule="auto"/>
    </w:pPr>
    <w:rPr>
      <w:lang w:val="nl-NL"/>
    </w:rPr>
  </w:style>
  <w:style w:type="paragraph" w:styleId="Voettekst">
    <w:name w:val="footer"/>
    <w:basedOn w:val="Standaard"/>
    <w:link w:val="VoettekstChar"/>
    <w:uiPriority w:val="99"/>
    <w:unhideWhenUsed/>
    <w:rsid w:val="000207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0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0417">
      <w:bodyDiv w:val="1"/>
      <w:marLeft w:val="0"/>
      <w:marRight w:val="0"/>
      <w:marTop w:val="0"/>
      <w:marBottom w:val="0"/>
      <w:divBdr>
        <w:top w:val="none" w:sz="0" w:space="0" w:color="auto"/>
        <w:left w:val="none" w:sz="0" w:space="0" w:color="auto"/>
        <w:bottom w:val="none" w:sz="0" w:space="0" w:color="auto"/>
        <w:right w:val="none" w:sz="0" w:space="0" w:color="auto"/>
      </w:divBdr>
    </w:div>
    <w:div w:id="263419652">
      <w:bodyDiv w:val="1"/>
      <w:marLeft w:val="0"/>
      <w:marRight w:val="0"/>
      <w:marTop w:val="0"/>
      <w:marBottom w:val="0"/>
      <w:divBdr>
        <w:top w:val="none" w:sz="0" w:space="0" w:color="auto"/>
        <w:left w:val="none" w:sz="0" w:space="0" w:color="auto"/>
        <w:bottom w:val="none" w:sz="0" w:space="0" w:color="auto"/>
        <w:right w:val="none" w:sz="0" w:space="0" w:color="auto"/>
      </w:divBdr>
    </w:div>
    <w:div w:id="340937058">
      <w:bodyDiv w:val="1"/>
      <w:marLeft w:val="0"/>
      <w:marRight w:val="0"/>
      <w:marTop w:val="0"/>
      <w:marBottom w:val="0"/>
      <w:divBdr>
        <w:top w:val="none" w:sz="0" w:space="0" w:color="auto"/>
        <w:left w:val="none" w:sz="0" w:space="0" w:color="auto"/>
        <w:bottom w:val="none" w:sz="0" w:space="0" w:color="auto"/>
        <w:right w:val="none" w:sz="0" w:space="0" w:color="auto"/>
      </w:divBdr>
    </w:div>
    <w:div w:id="540820899">
      <w:bodyDiv w:val="1"/>
      <w:marLeft w:val="0"/>
      <w:marRight w:val="0"/>
      <w:marTop w:val="0"/>
      <w:marBottom w:val="0"/>
      <w:divBdr>
        <w:top w:val="none" w:sz="0" w:space="0" w:color="auto"/>
        <w:left w:val="none" w:sz="0" w:space="0" w:color="auto"/>
        <w:bottom w:val="none" w:sz="0" w:space="0" w:color="auto"/>
        <w:right w:val="none" w:sz="0" w:space="0" w:color="auto"/>
      </w:divBdr>
    </w:div>
    <w:div w:id="878057041">
      <w:bodyDiv w:val="1"/>
      <w:marLeft w:val="0"/>
      <w:marRight w:val="0"/>
      <w:marTop w:val="0"/>
      <w:marBottom w:val="0"/>
      <w:divBdr>
        <w:top w:val="none" w:sz="0" w:space="0" w:color="auto"/>
        <w:left w:val="none" w:sz="0" w:space="0" w:color="auto"/>
        <w:bottom w:val="none" w:sz="0" w:space="0" w:color="auto"/>
        <w:right w:val="none" w:sz="0" w:space="0" w:color="auto"/>
      </w:divBdr>
    </w:div>
    <w:div w:id="930818657">
      <w:bodyDiv w:val="1"/>
      <w:marLeft w:val="0"/>
      <w:marRight w:val="0"/>
      <w:marTop w:val="0"/>
      <w:marBottom w:val="0"/>
      <w:divBdr>
        <w:top w:val="none" w:sz="0" w:space="0" w:color="auto"/>
        <w:left w:val="none" w:sz="0" w:space="0" w:color="auto"/>
        <w:bottom w:val="none" w:sz="0" w:space="0" w:color="auto"/>
        <w:right w:val="none" w:sz="0" w:space="0" w:color="auto"/>
      </w:divBdr>
    </w:div>
    <w:div w:id="1128471609">
      <w:bodyDiv w:val="1"/>
      <w:marLeft w:val="0"/>
      <w:marRight w:val="0"/>
      <w:marTop w:val="0"/>
      <w:marBottom w:val="0"/>
      <w:divBdr>
        <w:top w:val="none" w:sz="0" w:space="0" w:color="auto"/>
        <w:left w:val="none" w:sz="0" w:space="0" w:color="auto"/>
        <w:bottom w:val="none" w:sz="0" w:space="0" w:color="auto"/>
        <w:right w:val="none" w:sz="0" w:space="0" w:color="auto"/>
      </w:divBdr>
    </w:div>
    <w:div w:id="1295060821">
      <w:bodyDiv w:val="1"/>
      <w:marLeft w:val="0"/>
      <w:marRight w:val="0"/>
      <w:marTop w:val="0"/>
      <w:marBottom w:val="0"/>
      <w:divBdr>
        <w:top w:val="none" w:sz="0" w:space="0" w:color="auto"/>
        <w:left w:val="none" w:sz="0" w:space="0" w:color="auto"/>
        <w:bottom w:val="none" w:sz="0" w:space="0" w:color="auto"/>
        <w:right w:val="none" w:sz="0" w:space="0" w:color="auto"/>
      </w:divBdr>
    </w:div>
    <w:div w:id="1336346501">
      <w:bodyDiv w:val="1"/>
      <w:marLeft w:val="0"/>
      <w:marRight w:val="0"/>
      <w:marTop w:val="0"/>
      <w:marBottom w:val="0"/>
      <w:divBdr>
        <w:top w:val="none" w:sz="0" w:space="0" w:color="auto"/>
        <w:left w:val="none" w:sz="0" w:space="0" w:color="auto"/>
        <w:bottom w:val="none" w:sz="0" w:space="0" w:color="auto"/>
        <w:right w:val="none" w:sz="0" w:space="0" w:color="auto"/>
      </w:divBdr>
    </w:div>
    <w:div w:id="171896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igmaplan.be/nl/projecte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onderwijs.vlaanderen.be/sites/default/files/2021-07/eindadvies-platform-onderwijs2032-ons-onderwijs2032.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DF814D85FFA4B96F06DC567543394" ma:contentTypeVersion="14" ma:contentTypeDescription="Een nieuw document maken." ma:contentTypeScope="" ma:versionID="eca854d489511f931cf97223f001caec">
  <xsd:schema xmlns:xsd="http://www.w3.org/2001/XMLSchema" xmlns:xs="http://www.w3.org/2001/XMLSchema" xmlns:p="http://schemas.microsoft.com/office/2006/metadata/properties" xmlns:ns2="d11ea866-8f6d-4cdb-9d44-a65cb409d725" xmlns:ns3="b7ba86cb-356e-4d92-b875-ceda53ce5b5b" targetNamespace="http://schemas.microsoft.com/office/2006/metadata/properties" ma:root="true" ma:fieldsID="46f6bae9574e49dd58ad67cda7ea2ffa" ns2:_="" ns3:_="">
    <xsd:import namespace="d11ea866-8f6d-4cdb-9d44-a65cb409d725"/>
    <xsd:import namespace="b7ba86cb-356e-4d92-b875-ceda53ce5b5b"/>
    <xsd:element name="properties">
      <xsd:complexType>
        <xsd:sequence>
          <xsd:element name="documentManagement">
            <xsd:complexType>
              <xsd:all>
                <xsd:element ref="ns2:Vergaderdatum" minOccurs="0"/>
                <xsd:element ref="ns2:Behandelaar" minOccurs="0"/>
                <xsd:element ref="ns3:_dlc_DocId" minOccurs="0"/>
                <xsd:element ref="ns3:_dlc_DocIdUrl" minOccurs="0"/>
                <xsd:element ref="ns3:_dlc_DocIdPersistId"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ea866-8f6d-4cdb-9d44-a65cb409d725" elementFormDefault="qualified">
    <xsd:import namespace="http://schemas.microsoft.com/office/2006/documentManagement/types"/>
    <xsd:import namespace="http://schemas.microsoft.com/office/infopath/2007/PartnerControls"/>
    <xsd:element name="Vergaderdatum" ma:index="8" nillable="true" ma:displayName="Vergaderdatum" ma:default="[today]" ma:format="DateOnly" ma:internalName="Vergaderdatum">
      <xsd:simpleType>
        <xsd:restriction base="dms:DateTime"/>
      </xsd:simpleType>
    </xsd:element>
    <xsd:element name="Behandelaar" ma:index="9" nillable="true" ma:displayName="Auteur" ma:default="Asha Gommers" ma:format="Dropdown" ma:internalName="Behandelaar">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ce6b06e-b801-4358-b315-936ea5c8294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ba86cb-356e-4d92-b875-ceda53ce5b5b" elementFormDefault="qualified">
    <xsd:import namespace="http://schemas.microsoft.com/office/2006/documentManagement/types"/>
    <xsd:import namespace="http://schemas.microsoft.com/office/infopath/2007/PartnerControls"/>
    <xsd:element name="_dlc_DocId" ma:index="10" nillable="true" ma:displayName="Waarde van de document-id" ma:description="De waarde van de document-id die aan dit item is toegewezen." ma:internalName="_dlc_DocId" ma:readOnly="true">
      <xsd:simpleType>
        <xsd:restriction base="dms:Text"/>
      </xsd:simpleType>
    </xsd:element>
    <xsd:element name="_dlc_DocIdUrl" ma:index="1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 blijven behouden" ma:description="Id behouden tijdens toevoegen."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2b24506f-340c-4ef8-be4c-b9cded6c1d0a}" ma:internalName="TaxCatchAll" ma:showField="CatchAllData" ma:web="b7ba86cb-356e-4d92-b875-ceda53ce5b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ehandelaar xmlns="d11ea866-8f6d-4cdb-9d44-a65cb409d725">Asha Gommers</Behandelaar>
    <lcf76f155ced4ddcb4097134ff3c332f xmlns="d11ea866-8f6d-4cdb-9d44-a65cb409d725">
      <Terms xmlns="http://schemas.microsoft.com/office/infopath/2007/PartnerControls"/>
    </lcf76f155ced4ddcb4097134ff3c332f>
    <TaxCatchAll xmlns="b7ba86cb-356e-4d92-b875-ceda53ce5b5b" xsi:nil="true"/>
    <Vergaderdatum xmlns="d11ea866-8f6d-4cdb-9d44-a65cb409d725">2024-05-22T08:22:44+00:00</Vergaderdatum>
    <_dlc_DocId xmlns="b7ba86cb-356e-4d92-b875-ceda53ce5b5b">ZMXQS22YAERY-239236650-949</_dlc_DocId>
    <_dlc_DocIdUrl xmlns="b7ba86cb-356e-4d92-b875-ceda53ce5b5b">
      <Url>https://vnsc.sharepoint.com/sites/vnsc-communicatie/_layouts/15/DocIdRedir.aspx?ID=ZMXQS22YAERY-239236650-949</Url>
      <Description>ZMXQS22YAERY-239236650-949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3AD292-80A6-4F66-A6A3-5D146A148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ea866-8f6d-4cdb-9d44-a65cb409d725"/>
    <ds:schemaRef ds:uri="b7ba86cb-356e-4d92-b875-ceda53ce5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BB5B7-564F-466E-AFE4-D7FED08ED300}">
  <ds:schemaRefs>
    <ds:schemaRef ds:uri="http://schemas.microsoft.com/office/2006/metadata/properties"/>
    <ds:schemaRef ds:uri="http://schemas.microsoft.com/office/infopath/2007/PartnerControls"/>
    <ds:schemaRef ds:uri="d11ea866-8f6d-4cdb-9d44-a65cb409d725"/>
    <ds:schemaRef ds:uri="b7ba86cb-356e-4d92-b875-ceda53ce5b5b"/>
  </ds:schemaRefs>
</ds:datastoreItem>
</file>

<file path=customXml/itemProps3.xml><?xml version="1.0" encoding="utf-8"?>
<ds:datastoreItem xmlns:ds="http://schemas.openxmlformats.org/officeDocument/2006/customXml" ds:itemID="{0911C01A-C7EC-4A10-A5BD-16539EB1C526}">
  <ds:schemaRefs>
    <ds:schemaRef ds:uri="http://schemas.openxmlformats.org/officeDocument/2006/bibliography"/>
  </ds:schemaRefs>
</ds:datastoreItem>
</file>

<file path=customXml/itemProps4.xml><?xml version="1.0" encoding="utf-8"?>
<ds:datastoreItem xmlns:ds="http://schemas.openxmlformats.org/officeDocument/2006/customXml" ds:itemID="{3CB53753-12B8-427E-9223-1BB9D428F169}">
  <ds:schemaRefs>
    <ds:schemaRef ds:uri="http://schemas.microsoft.com/sharepoint/v3/contenttype/forms"/>
  </ds:schemaRefs>
</ds:datastoreItem>
</file>

<file path=customXml/itemProps5.xml><?xml version="1.0" encoding="utf-8"?>
<ds:datastoreItem xmlns:ds="http://schemas.openxmlformats.org/officeDocument/2006/customXml" ds:itemID="{272AF3E7-720E-41A7-9188-463A1C3AF47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6170</Words>
  <Characters>33936</Characters>
  <Application>Microsoft Office Word</Application>
  <DocSecurity>0</DocSecurity>
  <Lines>282</Lines>
  <Paragraphs>80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Damman, Eline</dc:creator>
  <cp:lastModifiedBy>Charlotte van Beem</cp:lastModifiedBy>
  <cp:revision>3</cp:revision>
  <cp:lastPrinted>2024-04-24T10:19:00Z</cp:lastPrinted>
  <dcterms:created xsi:type="dcterms:W3CDTF">2024-07-18T07:48:00Z</dcterms:created>
  <dcterms:modified xsi:type="dcterms:W3CDTF">2024-08-29T08:32:00Z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0x0101000E8DF814D85FFA4B96F06DC567543394</vt:lpwstr>
  </property>
  <property fmtid="{D5CDD505-2E9C-101B-9397-08002B2CF9AE}" pid="3" name="_dlc_DocIdItemGuid">
    <vt:lpwstr>01d5ae65-5ae9-482f-942b-265e60c8e1ce</vt:lpwstr>
  </property>
  <property fmtid="{D5CDD505-2E9C-101B-9397-08002B2CF9AE}" pid="4" name="MediaServiceImageTags">
    <vt:lpwstr/>
  </property>
</Properties>
</file>